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CE" w:rsidRPr="00832DCE" w:rsidRDefault="00832DCE" w:rsidP="00832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научно-исследовательское </w:t>
      </w:r>
    </w:p>
    <w:p w:rsidR="00832DCE" w:rsidRPr="00832DCE" w:rsidRDefault="00832DCE" w:rsidP="00832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E">
        <w:rPr>
          <w:rFonts w:ascii="Times New Roman" w:hAnsi="Times New Roman" w:cs="Times New Roman"/>
          <w:sz w:val="28"/>
          <w:szCs w:val="28"/>
        </w:rPr>
        <w:t>«Институт законодательства и сравнительного правоведения при Правительстве Российской Федерации»</w:t>
      </w:r>
    </w:p>
    <w:p w:rsidR="00E27F95" w:rsidRDefault="00E27F95" w:rsidP="0083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DCE" w:rsidRPr="00832DCE" w:rsidRDefault="00832DCE" w:rsidP="0083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Утверждаю </w:t>
      </w:r>
    </w:p>
    <w:p w:rsidR="00832DCE" w:rsidRPr="00832DCE" w:rsidRDefault="00832DCE" w:rsidP="00832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 </w:t>
      </w:r>
    </w:p>
    <w:p w:rsidR="00832DCE" w:rsidRPr="00832DCE" w:rsidRDefault="00832DCE" w:rsidP="00832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ФГНИУ «Институт законодательства</w:t>
      </w:r>
    </w:p>
    <w:p w:rsidR="00832DCE" w:rsidRPr="00832DCE" w:rsidRDefault="00832DCE" w:rsidP="00832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 сравнительного правоведения </w:t>
      </w:r>
      <w:proofErr w:type="gramStart"/>
      <w:r w:rsidRPr="00832D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32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CE" w:rsidRPr="00832DCE" w:rsidRDefault="00832DCE" w:rsidP="00832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832DCE">
        <w:rPr>
          <w:rFonts w:ascii="Times New Roman" w:hAnsi="Times New Roman" w:cs="Times New Roman"/>
          <w:sz w:val="28"/>
          <w:szCs w:val="28"/>
        </w:rPr>
        <w:t>Правительстве</w:t>
      </w:r>
      <w:proofErr w:type="gramEnd"/>
      <w:r w:rsidRPr="00832DCE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</w:p>
    <w:p w:rsidR="00832DCE" w:rsidRPr="00832DCE" w:rsidRDefault="00832DCE" w:rsidP="00832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вице-президент РАН, академик РАН,</w:t>
      </w:r>
    </w:p>
    <w:p w:rsidR="00832DCE" w:rsidRPr="00832DCE" w:rsidRDefault="00832DCE" w:rsidP="00832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доктор юридических наук, профессор, </w:t>
      </w:r>
    </w:p>
    <w:p w:rsidR="00832DCE" w:rsidRPr="00832DCE" w:rsidRDefault="00832DCE" w:rsidP="00832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2DCE">
        <w:rPr>
          <w:rFonts w:ascii="Times New Roman" w:hAnsi="Times New Roman" w:cs="Times New Roman"/>
          <w:sz w:val="28"/>
          <w:szCs w:val="28"/>
        </w:rPr>
        <w:t>Заслуженный юрист Российской Федерации</w:t>
      </w:r>
    </w:p>
    <w:p w:rsidR="00832DCE" w:rsidRPr="00832DCE" w:rsidRDefault="00832DCE" w:rsidP="00832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_____________________Т.Я. </w:t>
      </w:r>
      <w:proofErr w:type="spellStart"/>
      <w:r w:rsidRPr="00832DCE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</w:p>
    <w:p w:rsidR="00832DCE" w:rsidRPr="00832DCE" w:rsidRDefault="00832DCE" w:rsidP="00832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F95" w:rsidRDefault="00E27F95" w:rsidP="00E27F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F95" w:rsidRDefault="00E27F95" w:rsidP="00E27F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F95" w:rsidRDefault="00E27F95" w:rsidP="00E27F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F95" w:rsidRDefault="00E27F95" w:rsidP="00E27F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МЕЖДУНАРОДНОЙ ОТВЕТСТВЕННОСТИ</w:t>
      </w:r>
    </w:p>
    <w:p w:rsidR="00832DCE" w:rsidRDefault="00832DCE" w:rsidP="00832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DCE" w:rsidRPr="00832DCE" w:rsidRDefault="00832DCE" w:rsidP="00832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832DCE" w:rsidRPr="00832DCE" w:rsidRDefault="00832DCE" w:rsidP="00832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E">
        <w:rPr>
          <w:rFonts w:ascii="Times New Roman" w:hAnsi="Times New Roman" w:cs="Times New Roman"/>
          <w:sz w:val="28"/>
          <w:szCs w:val="28"/>
        </w:rPr>
        <w:t>для магистрантов очной формы обучения</w:t>
      </w:r>
    </w:p>
    <w:p w:rsidR="00832DCE" w:rsidRPr="00832DCE" w:rsidRDefault="00832DCE" w:rsidP="00832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DCE" w:rsidRPr="00832DCE" w:rsidRDefault="00832DCE" w:rsidP="00832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E">
        <w:rPr>
          <w:rFonts w:ascii="Times New Roman" w:hAnsi="Times New Roman" w:cs="Times New Roman"/>
          <w:sz w:val="28"/>
          <w:szCs w:val="28"/>
        </w:rPr>
        <w:t>Направление подготовки 030900.68 Юриспруденция</w:t>
      </w:r>
    </w:p>
    <w:p w:rsidR="00832DCE" w:rsidRPr="00832DCE" w:rsidRDefault="00832DCE" w:rsidP="00832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E">
        <w:rPr>
          <w:rFonts w:ascii="Times New Roman" w:hAnsi="Times New Roman" w:cs="Times New Roman"/>
          <w:sz w:val="28"/>
          <w:szCs w:val="28"/>
        </w:rPr>
        <w:t>(квалификация (степень) «магистр»)</w:t>
      </w:r>
    </w:p>
    <w:p w:rsidR="00832DCE" w:rsidRPr="00832DCE" w:rsidRDefault="00832DCE" w:rsidP="00832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DCE" w:rsidRPr="00832DCE" w:rsidRDefault="00832DCE" w:rsidP="00832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DCE" w:rsidRPr="00832DCE" w:rsidRDefault="00832DCE" w:rsidP="00832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F95" w:rsidRDefault="00E27F95" w:rsidP="00E27F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F95" w:rsidRPr="00D73080" w:rsidRDefault="00E27F95" w:rsidP="00E27F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F95" w:rsidRDefault="00E27F95" w:rsidP="00E27F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CE" w:rsidRPr="00832DCE" w:rsidRDefault="00E27F95" w:rsidP="00832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E">
        <w:rPr>
          <w:rFonts w:ascii="Times New Roman" w:hAnsi="Times New Roman" w:cs="Times New Roman"/>
          <w:sz w:val="28"/>
          <w:szCs w:val="28"/>
        </w:rPr>
        <w:t>Москва</w:t>
      </w:r>
      <w:r w:rsidR="00832DCE" w:rsidRPr="00832DCE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E27F95" w:rsidRDefault="00E27F95" w:rsidP="00E27F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DCE" w:rsidRDefault="00832DCE" w:rsidP="000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DCE" w:rsidRDefault="00832DCE" w:rsidP="000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Pr="00D73080" w:rsidRDefault="000E02B2" w:rsidP="000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Автор:</w:t>
      </w:r>
      <w:r w:rsidRPr="00D73080">
        <w:rPr>
          <w:rFonts w:ascii="Times New Roman" w:hAnsi="Times New Roman" w:cs="Times New Roman"/>
          <w:sz w:val="28"/>
          <w:szCs w:val="28"/>
        </w:rPr>
        <w:t xml:space="preserve"> кандидат юридических наук, ведущий научный сотрудник Центра сравнительно-правовых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Института законодательства и сравнительного правоведения при Правительстве Российской Федерации</w:t>
      </w:r>
      <w:r w:rsidRPr="00D7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Морозов Андрей Николаевич </w:t>
      </w:r>
    </w:p>
    <w:p w:rsidR="000E02B2" w:rsidRDefault="000E02B2" w:rsidP="000E0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A43" w:rsidRPr="000216E8" w:rsidRDefault="00C96A43" w:rsidP="00C96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доктор юридических наук, профессор, первый заместитель директора Института законодательства и сравнительного правоведения при Правительстве Российской Федерации </w:t>
      </w:r>
      <w:r w:rsidRPr="000216E8">
        <w:rPr>
          <w:rFonts w:ascii="Times New Roman" w:hAnsi="Times New Roman" w:cs="Times New Roman"/>
          <w:b/>
          <w:i/>
          <w:sz w:val="28"/>
          <w:szCs w:val="28"/>
        </w:rPr>
        <w:t>Капустин Анатолий Яковлевич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43" w:rsidRDefault="00C96A43" w:rsidP="000E0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2B2" w:rsidRDefault="000E02B2" w:rsidP="000E0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2B2" w:rsidRPr="002E3011" w:rsidRDefault="000E02B2" w:rsidP="000E0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011">
        <w:rPr>
          <w:rFonts w:ascii="Times New Roman" w:hAnsi="Times New Roman" w:cs="Times New Roman"/>
          <w:sz w:val="28"/>
          <w:szCs w:val="28"/>
        </w:rPr>
        <w:t>Учебно-методический комплекс составлен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«магистр»)</w:t>
      </w:r>
    </w:p>
    <w:p w:rsidR="000E02B2" w:rsidRDefault="000E02B2" w:rsidP="000E0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2B2" w:rsidRDefault="000E02B2" w:rsidP="000E0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A43" w:rsidRDefault="00C96A43" w:rsidP="007E7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FC" w:rsidRDefault="007E74FC" w:rsidP="007E7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50">
        <w:rPr>
          <w:rFonts w:ascii="Times New Roman" w:hAnsi="Times New Roman" w:cs="Times New Roman"/>
          <w:b/>
          <w:sz w:val="28"/>
          <w:szCs w:val="28"/>
        </w:rPr>
        <w:lastRenderedPageBreak/>
        <w:t>Программа курса</w:t>
      </w:r>
    </w:p>
    <w:p w:rsidR="007E74FC" w:rsidRPr="00682150" w:rsidRDefault="007E74FC" w:rsidP="007E74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150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дисциплины </w:t>
      </w:r>
    </w:p>
    <w:p w:rsidR="007E74FC" w:rsidRDefault="007E74FC" w:rsidP="007E7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«Право международной ответственности» нацелена на формирование у магистрантов знаний и навыков о международной ответственности государств и иных субъектов как важной отрасли международного права. В процессе курса магистранты должны уяснить основные категории международно-правовой ответственности, включая общие принципы ответственности государств и иных субъектов международного права за международно-противоправные деяния; основания привлечения к международно-правовой ответственности; специфику международно-правовой ответственности, в том числе, обстоятельства, исключающие международную противоправность, а также содержание международно-правовой ответственности, ее виды и формы. </w:t>
      </w:r>
    </w:p>
    <w:p w:rsidR="007E74FC" w:rsidRDefault="007E74FC" w:rsidP="007E7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внимание в процессе изучения дисциплины будет уделяться вопросам исторического формирования и этапам становления права международной ответственности. Магистранты для итоговой аттестации по дисциплине в форме экзамена должны усвоить знание не только по учебной и дополнительной литературе, но и овладеть знаниями международно-правовых актов, включая Венскую конвенцию о праве международных договоров 1969 г., Резолюцию Генеральной Ассамбл</w:t>
      </w:r>
      <w:proofErr w:type="gramStart"/>
      <w:r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56/589 от 12 декабря 2001 г. «Ответственность государств за международно-противоправные деяния».</w:t>
      </w:r>
    </w:p>
    <w:p w:rsidR="007E74FC" w:rsidRDefault="007E74FC" w:rsidP="007E7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предназначен для углубленного освоения магистрантами международного права и может являться смежной дисциплиной для изучения дополнительных спецкурсов международно-правовой специализации: права международных договоров, дипломатическое и консульское право, право международных организаций, право международной безопасности.</w:t>
      </w:r>
    </w:p>
    <w:p w:rsidR="007E74FC" w:rsidRDefault="007E74FC" w:rsidP="007E7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FC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FC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FC" w:rsidRPr="000B4549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результатам освоения дисциплины 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C2">
        <w:rPr>
          <w:rFonts w:ascii="Times New Roman" w:hAnsi="Times New Roman" w:cs="Times New Roman"/>
          <w:sz w:val="28"/>
          <w:szCs w:val="28"/>
        </w:rPr>
        <w:t>Выпускник должен обладать следующими общекультурными компетенциями (ОК):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добросовестно исполнять профессиональные обязанности, соблюдать принципы этики юриста (ОК-2);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совершенствовать и развивать свой интеллектуальный и общекультурный уровень (ОК-3);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свободно пользоваться русским и иностранным языками как средством делового общения (ОК-4);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C2">
        <w:rPr>
          <w:rFonts w:ascii="Times New Roman" w:hAnsi="Times New Roman" w:cs="Times New Roman"/>
          <w:sz w:val="28"/>
          <w:szCs w:val="28"/>
        </w:rPr>
        <w:t>Выпускник должен обладать следующими профессиональными компетенциями (ПК):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в правотворческой деятельности: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разрабатывать нормативные правовые акты (ПК-1);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в правоприменительной деятельности: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C2">
        <w:rPr>
          <w:rFonts w:ascii="Times New Roman" w:hAnsi="Times New Roman" w:cs="Times New Roman"/>
          <w:sz w:val="28"/>
          <w:szCs w:val="28"/>
        </w:rPr>
        <w:t>в правоохранительной деятельности: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выявлять, пресекать, раскрывать и расследовать правонарушения и преступления (ПК-4);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осуществлять предупреждение правонарушений, выявлять и устранять причины и условия, способствующие их совершению (ПК-5);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выявлять, давать оценку и содействовать пресечению коррупционного поведения (ПК-6);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в экспертно-консультационной деятельности: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квалифицированно толковать нормативные правовые акты (ПК-7);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C2">
        <w:rPr>
          <w:rFonts w:ascii="Times New Roman" w:hAnsi="Times New Roman" w:cs="Times New Roman"/>
          <w:sz w:val="28"/>
          <w:szCs w:val="28"/>
        </w:rPr>
        <w:t>в организационно-управленческой деятельности: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принимать оптимальные управленческие решения (ПК-9);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воспринимать, анализировать и реализовывать управленческие инновации в профессиональной деятельности (ПК-10);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C2">
        <w:rPr>
          <w:rFonts w:ascii="Times New Roman" w:hAnsi="Times New Roman" w:cs="Times New Roman"/>
          <w:sz w:val="28"/>
          <w:szCs w:val="28"/>
        </w:rPr>
        <w:t>в научно-исследовательской деятельности: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квалифицированно проводить научные исследования в области права (ПК-11);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C2">
        <w:rPr>
          <w:rFonts w:ascii="Times New Roman" w:hAnsi="Times New Roman" w:cs="Times New Roman"/>
          <w:sz w:val="28"/>
          <w:szCs w:val="28"/>
        </w:rPr>
        <w:t>в педагогической деятельности: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преподавать юридические дисциплины на высоком теоретическом и методическом уровне (ПК-12);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 xml:space="preserve">способностью управлять самостоятельной работой </w:t>
      </w:r>
      <w:proofErr w:type="gramStart"/>
      <w:r w:rsidRPr="007169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69C2">
        <w:rPr>
          <w:rFonts w:ascii="Times New Roman" w:hAnsi="Times New Roman" w:cs="Times New Roman"/>
          <w:sz w:val="28"/>
          <w:szCs w:val="28"/>
        </w:rPr>
        <w:t xml:space="preserve"> (ПК-13);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организовывать и проводить педагогические исследования (ПК-14);</w:t>
      </w:r>
    </w:p>
    <w:p w:rsidR="007E74FC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эффективно осуществлять правовое воспитание (ПК-15).</w:t>
      </w:r>
    </w:p>
    <w:p w:rsidR="00117C52" w:rsidRDefault="00117C52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курса магистрант должен</w:t>
      </w:r>
    </w:p>
    <w:p w:rsidR="00117C52" w:rsidRDefault="00117C52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17C52" w:rsidRDefault="00117C52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понятие и специфику международно-правовой ответственности в современном международном праве;</w:t>
      </w:r>
    </w:p>
    <w:p w:rsidR="00117C52" w:rsidRDefault="00117C52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историю развития права международной ответственности;</w:t>
      </w:r>
    </w:p>
    <w:p w:rsidR="00117C52" w:rsidRDefault="00117C52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доктрину международного права о международной ответственности;</w:t>
      </w:r>
    </w:p>
    <w:p w:rsidR="00117C52" w:rsidRDefault="00117C52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принципы международно-правовой ответственности;</w:t>
      </w:r>
    </w:p>
    <w:p w:rsidR="00117C52" w:rsidRDefault="00117C52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 формы международно-правовой ответственности;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механизмы имплементации международно-правовой ответственности.</w:t>
      </w:r>
    </w:p>
    <w:p w:rsidR="00117C52" w:rsidRDefault="00117C52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0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17C52" w:rsidRDefault="00117C52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52">
        <w:rPr>
          <w:rFonts w:ascii="Times New Roman" w:hAnsi="Times New Roman" w:cs="Times New Roman"/>
          <w:sz w:val="28"/>
          <w:szCs w:val="28"/>
        </w:rPr>
        <w:t xml:space="preserve">- </w:t>
      </w:r>
      <w:r w:rsidR="00493F5F">
        <w:rPr>
          <w:rFonts w:ascii="Times New Roman" w:hAnsi="Times New Roman" w:cs="Times New Roman"/>
          <w:sz w:val="28"/>
          <w:szCs w:val="28"/>
        </w:rPr>
        <w:t xml:space="preserve">анализировать Статьи об ответственности государств за международно-противоправные деяния, принятые Резолюцией </w:t>
      </w:r>
      <w:proofErr w:type="gramStart"/>
      <w:r w:rsidR="00493F5F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493F5F">
        <w:rPr>
          <w:rFonts w:ascii="Times New Roman" w:hAnsi="Times New Roman" w:cs="Times New Roman"/>
          <w:sz w:val="28"/>
          <w:szCs w:val="28"/>
        </w:rPr>
        <w:t xml:space="preserve"> ООН от 12 декабря 2001 г.;</w:t>
      </w:r>
    </w:p>
    <w:p w:rsidR="00493F5F" w:rsidRDefault="00493F5F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E95">
        <w:rPr>
          <w:rFonts w:ascii="Times New Roman" w:hAnsi="Times New Roman" w:cs="Times New Roman"/>
          <w:sz w:val="28"/>
          <w:szCs w:val="28"/>
        </w:rPr>
        <w:t>определять субъектов права международно-правовой ответственности;</w:t>
      </w:r>
    </w:p>
    <w:p w:rsidR="00984E95" w:rsidRDefault="00984E95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специфику государств как субъектов международной ответственности;</w:t>
      </w:r>
    </w:p>
    <w:p w:rsidR="00984E95" w:rsidRDefault="00984E95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 квалифицировать обстоятельства, влекущие наступление международно-правовой ответственности;</w:t>
      </w:r>
    </w:p>
    <w:p w:rsidR="00984E95" w:rsidRPr="00117C52" w:rsidRDefault="00984E95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выделять обстоятельства, исключающие международно-правовую ответственность. </w:t>
      </w:r>
    </w:p>
    <w:p w:rsidR="00117C52" w:rsidRDefault="00117C52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D71">
        <w:rPr>
          <w:rFonts w:ascii="Times New Roman" w:hAnsi="Times New Roman" w:cs="Times New Roman"/>
          <w:b/>
          <w:sz w:val="28"/>
          <w:szCs w:val="28"/>
        </w:rPr>
        <w:t>Владеть навыками:</w:t>
      </w:r>
    </w:p>
    <w:p w:rsidR="00117C52" w:rsidRDefault="00984E95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E78">
        <w:rPr>
          <w:rFonts w:ascii="Times New Roman" w:hAnsi="Times New Roman" w:cs="Times New Roman"/>
          <w:sz w:val="28"/>
          <w:szCs w:val="28"/>
        </w:rPr>
        <w:t>работы с международно-правовыми актами, принимаемыми в рамках ООН и других международных межправительственных организаций;</w:t>
      </w:r>
    </w:p>
    <w:p w:rsidR="00234E78" w:rsidRDefault="00234E78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международно-правовых актов, закрепляющих положения о международно-противоправных деяниях;</w:t>
      </w:r>
    </w:p>
    <w:p w:rsidR="00234E78" w:rsidRDefault="00234E78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объективировать случаи наступления международно-правовой ответственности для государств и иных субъектов международного права;</w:t>
      </w:r>
    </w:p>
    <w:p w:rsidR="00234E78" w:rsidRDefault="00234E78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пользоваться электронными поисковыми системами «Консультант Плюс», «Гарант», «Законодательство стран СНГ»;</w:t>
      </w:r>
    </w:p>
    <w:p w:rsidR="00234E78" w:rsidRPr="007169C2" w:rsidRDefault="00234E78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аргументированного и обоснованного составления выводов по вопросам, связанным с международно-правовой ответственностью.   </w:t>
      </w:r>
    </w:p>
    <w:p w:rsidR="007E74FC" w:rsidRDefault="007E74FC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3ED" w:rsidRDefault="00EF63ED" w:rsidP="00763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836" w:rsidRDefault="004B0836" w:rsidP="00763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836" w:rsidRDefault="004B0836" w:rsidP="00763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C0A" w:rsidRPr="00752399" w:rsidRDefault="00763C0A" w:rsidP="00763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2399">
        <w:rPr>
          <w:rFonts w:ascii="Times New Roman" w:hAnsi="Times New Roman" w:cs="Times New Roman"/>
          <w:b/>
          <w:sz w:val="28"/>
          <w:szCs w:val="28"/>
        </w:rPr>
        <w:lastRenderedPageBreak/>
        <w:t>Объем дисциплины и виды учебной работы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240"/>
      </w:tblGrid>
      <w:tr w:rsidR="00763C0A" w:rsidRPr="00752399" w:rsidTr="00D95B8C">
        <w:trPr>
          <w:trHeight w:val="131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0A" w:rsidRPr="00752399" w:rsidRDefault="00763C0A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  <w:p w:rsidR="00763C0A" w:rsidRPr="00752399" w:rsidRDefault="00763C0A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учебному плану)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0A" w:rsidRPr="00752399" w:rsidRDefault="00763C0A" w:rsidP="00D95B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3C0A" w:rsidRPr="00752399" w:rsidRDefault="00763C0A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63C0A" w:rsidRPr="00752399" w:rsidTr="00D95B8C">
        <w:trPr>
          <w:trHeight w:val="93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763C0A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sz w:val="28"/>
                <w:szCs w:val="28"/>
              </w:rPr>
              <w:t>Количество зачетных единиц в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832DCE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3C0A" w:rsidRPr="00752399" w:rsidTr="00D95B8C">
        <w:trPr>
          <w:trHeight w:val="127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763C0A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832DCE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763C0A" w:rsidRPr="00752399" w:rsidTr="00D95B8C">
        <w:trPr>
          <w:trHeight w:val="81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763C0A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832DCE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63C0A" w:rsidRPr="00752399" w:rsidTr="00D95B8C">
        <w:trPr>
          <w:trHeight w:val="109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763C0A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832DCE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3C0A" w:rsidRPr="00752399" w:rsidTr="00D95B8C">
        <w:trPr>
          <w:trHeight w:val="88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763C0A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832DCE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3C0A" w:rsidRPr="00752399" w:rsidTr="00D95B8C">
        <w:trPr>
          <w:trHeight w:val="84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763C0A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832DCE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763C0A" w:rsidRPr="00752399" w:rsidTr="00D95B8C">
        <w:trPr>
          <w:trHeight w:val="107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763C0A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832DC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832DCE" w:rsidP="00D95B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FC" w:rsidRDefault="007E74FC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FC" w:rsidRDefault="007E74FC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FC" w:rsidRDefault="007E74FC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FC" w:rsidRDefault="007E74FC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FC" w:rsidRDefault="007E74FC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FC" w:rsidRDefault="007E74FC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FC" w:rsidRDefault="007E74FC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836" w:rsidRDefault="004B0836" w:rsidP="00043895">
      <w:pPr>
        <w:pStyle w:val="2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43895" w:rsidRPr="00043895" w:rsidRDefault="00043895" w:rsidP="00043895">
      <w:pPr>
        <w:pStyle w:val="2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43895">
        <w:rPr>
          <w:rFonts w:ascii="Times New Roman" w:hAnsi="Times New Roman" w:cs="Times New Roman"/>
          <w:bCs w:val="0"/>
          <w:color w:val="auto"/>
          <w:sz w:val="28"/>
          <w:szCs w:val="28"/>
        </w:rPr>
        <w:t>Тематический план</w:t>
      </w:r>
    </w:p>
    <w:p w:rsidR="00043895" w:rsidRPr="00043895" w:rsidRDefault="00043895" w:rsidP="000438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4281"/>
        <w:gridCol w:w="1276"/>
        <w:gridCol w:w="1843"/>
        <w:gridCol w:w="1241"/>
      </w:tblGrid>
      <w:tr w:rsidR="00716577" w:rsidRPr="00043895" w:rsidTr="00EC56A5">
        <w:trPr>
          <w:cantSplit/>
          <w:trHeight w:val="42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№№</w:t>
            </w:r>
          </w:p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темы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Темы дисциплины</w:t>
            </w:r>
          </w:p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Количество часов</w:t>
            </w:r>
          </w:p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16577" w:rsidRPr="00043895" w:rsidTr="00EC56A5">
        <w:trPr>
          <w:cantSplit/>
          <w:trHeight w:val="48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77" w:rsidRPr="00043895" w:rsidRDefault="00716577" w:rsidP="00D95B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77" w:rsidRPr="00043895" w:rsidRDefault="00716577" w:rsidP="00D95B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043895">
              <w:rPr>
                <w:rFonts w:ascii="Times New Roman" w:hAnsi="Times New Roman" w:cs="Times New Roman"/>
                <w:b w:val="0"/>
                <w:i/>
                <w:color w:val="auto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Семинарские </w:t>
            </w:r>
          </w:p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занятия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FA058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Самостоятельная </w:t>
            </w:r>
            <w:r w:rsidR="00FA05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работа</w:t>
            </w:r>
          </w:p>
        </w:tc>
      </w:tr>
      <w:tr w:rsidR="00716577" w:rsidRPr="00043895" w:rsidTr="00EC56A5">
        <w:trPr>
          <w:trHeight w:val="163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Понятие и специфика международно-правовой ответственности в современном международном праве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832DCE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6577" w:rsidRPr="00043895" w:rsidTr="00EC56A5">
        <w:trPr>
          <w:cantSplit/>
          <w:trHeight w:val="95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История развития права международной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832DCE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Статей об ответственности государств за международно-противоправные деяния, принятые Резолюцией </w:t>
            </w:r>
            <w:proofErr w:type="gramStart"/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043895">
              <w:rPr>
                <w:rFonts w:ascii="Times New Roman" w:hAnsi="Times New Roman" w:cs="Times New Roman"/>
                <w:sz w:val="28"/>
                <w:szCs w:val="28"/>
              </w:rPr>
              <w:t xml:space="preserve"> ООН 56/589 от 12 декабря 2001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832DCE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Субъекты права международной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832DCE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Государства как субъекты международной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832DCE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Международные организации как субъекты международной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832DCE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Доктрина международного права об индивиде как субъекте международной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832DCE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международных противоправных деяний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832DCE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Нарушение международных обязательств как основания международной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832DCE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Общие принципы международно-правовой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832DCE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Обстоятельства, исключающие международно-правовую ответственность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832DCE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Виды и формы международно-правовой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832DCE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международно-правовых санкций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832DCE" w:rsidRDefault="00832DCE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 xml:space="preserve">Имплементация международно-правовой ответственности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AE67FF" w:rsidRDefault="00716577" w:rsidP="00D95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6577" w:rsidRPr="00043895" w:rsidTr="00EC56A5">
        <w:trPr>
          <w:trHeight w:val="29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D95B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0438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832DCE" w:rsidP="00D95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832DCE" w:rsidP="00D95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832DCE" w:rsidRDefault="00832DCE" w:rsidP="00D95B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</w:tr>
    </w:tbl>
    <w:p w:rsidR="00043895" w:rsidRPr="00A53FE1" w:rsidRDefault="00043895" w:rsidP="00043895"/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BD" w:rsidRPr="00F508EA" w:rsidRDefault="006F71BD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EA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лекций и семинарских занятий </w:t>
      </w:r>
    </w:p>
    <w:p w:rsidR="0011614B" w:rsidRDefault="0011614B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 </w:t>
      </w:r>
    </w:p>
    <w:p w:rsidR="0011614B" w:rsidRDefault="0011614B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специфика международно-правовой ответственности в современном международном праве</w:t>
      </w:r>
    </w:p>
    <w:p w:rsidR="0011614B" w:rsidRPr="00164825" w:rsidRDefault="00164825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825">
        <w:rPr>
          <w:rFonts w:ascii="Times New Roman" w:hAnsi="Times New Roman" w:cs="Times New Roman"/>
          <w:i/>
          <w:sz w:val="28"/>
          <w:szCs w:val="28"/>
        </w:rPr>
        <w:t xml:space="preserve">- Правовая природа международно-правовой ответственности </w:t>
      </w:r>
    </w:p>
    <w:p w:rsidR="00164825" w:rsidRDefault="00164825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825">
        <w:rPr>
          <w:rFonts w:ascii="Times New Roman" w:hAnsi="Times New Roman" w:cs="Times New Roman"/>
          <w:i/>
          <w:sz w:val="28"/>
          <w:szCs w:val="28"/>
        </w:rPr>
        <w:t>- Особенности и характерные черты международно-правовой ответственности</w:t>
      </w:r>
    </w:p>
    <w:p w:rsidR="00D41D72" w:rsidRPr="00164825" w:rsidRDefault="00D41D72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Право международной ответственности как отрасль современного международного права</w:t>
      </w:r>
    </w:p>
    <w:p w:rsidR="0011614B" w:rsidRDefault="0011614B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 </w:t>
      </w:r>
    </w:p>
    <w:p w:rsidR="0011614B" w:rsidRDefault="0011614B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права международной ответственности</w:t>
      </w:r>
    </w:p>
    <w:p w:rsidR="00EA40A3" w:rsidRPr="00164825" w:rsidRDefault="00164825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825">
        <w:rPr>
          <w:rFonts w:ascii="Times New Roman" w:hAnsi="Times New Roman" w:cs="Times New Roman"/>
          <w:i/>
          <w:sz w:val="28"/>
          <w:szCs w:val="28"/>
        </w:rPr>
        <w:t>- Этапы развития международно-правовой ответственности: юридическая доктрина и практика</w:t>
      </w:r>
    </w:p>
    <w:p w:rsidR="00164825" w:rsidRPr="00164825" w:rsidRDefault="00164825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825">
        <w:rPr>
          <w:rFonts w:ascii="Times New Roman" w:hAnsi="Times New Roman" w:cs="Times New Roman"/>
          <w:i/>
          <w:sz w:val="28"/>
          <w:szCs w:val="28"/>
        </w:rPr>
        <w:t>- Кодификация права международной ответственности. Работа Комиссии международного права</w:t>
      </w:r>
    </w:p>
    <w:p w:rsidR="00EA40A3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 </w:t>
      </w:r>
    </w:p>
    <w:p w:rsidR="00EA40A3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Статей об ответственности государств за международно-противоправные деяния, принятые Резолюцией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ООН 56/589 от 12 декабря 2001 г. </w:t>
      </w:r>
    </w:p>
    <w:p w:rsidR="0011614B" w:rsidRPr="00033E3A" w:rsidRDefault="00033E3A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E3A">
        <w:rPr>
          <w:rFonts w:ascii="Times New Roman" w:hAnsi="Times New Roman" w:cs="Times New Roman"/>
          <w:i/>
          <w:sz w:val="28"/>
          <w:szCs w:val="28"/>
        </w:rPr>
        <w:t>- Правовая природа и специфика резолюций Генеральной ассамблеи Организации Объединенных Наций</w:t>
      </w:r>
    </w:p>
    <w:p w:rsidR="00033E3A" w:rsidRPr="00033E3A" w:rsidRDefault="00033E3A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E3A">
        <w:rPr>
          <w:rFonts w:ascii="Times New Roman" w:hAnsi="Times New Roman" w:cs="Times New Roman"/>
          <w:i/>
          <w:sz w:val="28"/>
          <w:szCs w:val="28"/>
        </w:rPr>
        <w:t>- Характерные черты Статей об ответственности государств за международно-противоправные деяния</w:t>
      </w:r>
    </w:p>
    <w:p w:rsidR="00033E3A" w:rsidRPr="00033E3A" w:rsidRDefault="00033E3A" w:rsidP="00033E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E3A">
        <w:rPr>
          <w:rFonts w:ascii="Times New Roman" w:hAnsi="Times New Roman" w:cs="Times New Roman"/>
          <w:i/>
          <w:sz w:val="28"/>
          <w:szCs w:val="28"/>
        </w:rPr>
        <w:t>- Особенности применения и реализации резолюций Генеральной ассамблеи Организации Объединенных Наций</w:t>
      </w:r>
    </w:p>
    <w:p w:rsidR="0011614B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</w:t>
      </w:r>
    </w:p>
    <w:p w:rsidR="0011614B" w:rsidRDefault="0011614B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права международной ответственности</w:t>
      </w:r>
    </w:p>
    <w:p w:rsidR="003D3EAB" w:rsidRDefault="003D3EAB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EAB">
        <w:rPr>
          <w:rFonts w:ascii="Times New Roman" w:hAnsi="Times New Roman" w:cs="Times New Roman"/>
          <w:i/>
          <w:sz w:val="28"/>
          <w:szCs w:val="28"/>
        </w:rPr>
        <w:t xml:space="preserve">- Субъект международного права: понятие и </w:t>
      </w:r>
      <w:r>
        <w:rPr>
          <w:rFonts w:ascii="Times New Roman" w:hAnsi="Times New Roman" w:cs="Times New Roman"/>
          <w:i/>
          <w:sz w:val="28"/>
          <w:szCs w:val="28"/>
        </w:rPr>
        <w:t>основные характеристики</w:t>
      </w:r>
    </w:p>
    <w:p w:rsidR="003D3EAB" w:rsidRPr="003D3EAB" w:rsidRDefault="003D3EAB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Классификация субъектов международного права</w:t>
      </w:r>
    </w:p>
    <w:p w:rsidR="003D3EAB" w:rsidRPr="003D3EAB" w:rsidRDefault="003D3EAB" w:rsidP="003D3E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EAB">
        <w:rPr>
          <w:rFonts w:ascii="Times New Roman" w:hAnsi="Times New Roman" w:cs="Times New Roman"/>
          <w:i/>
          <w:sz w:val="28"/>
          <w:szCs w:val="28"/>
        </w:rPr>
        <w:t>- Действие Статей об ответственности государств за международно-противоправные деяния в отношении субъектов международного права</w:t>
      </w:r>
    </w:p>
    <w:p w:rsidR="0011614B" w:rsidRDefault="003D3EAB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0A3">
        <w:rPr>
          <w:rFonts w:ascii="Times New Roman" w:hAnsi="Times New Roman" w:cs="Times New Roman"/>
          <w:sz w:val="28"/>
          <w:szCs w:val="28"/>
        </w:rPr>
        <w:t>Тема 5</w:t>
      </w:r>
    </w:p>
    <w:p w:rsidR="0011614B" w:rsidRDefault="0011614B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 как субъекты международной ответственности</w:t>
      </w:r>
    </w:p>
    <w:p w:rsidR="0011614B" w:rsidRPr="009B7179" w:rsidRDefault="003D3EAB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17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60174" w:rsidRPr="009B7179">
        <w:rPr>
          <w:rFonts w:ascii="Times New Roman" w:hAnsi="Times New Roman" w:cs="Times New Roman"/>
          <w:i/>
          <w:sz w:val="28"/>
          <w:szCs w:val="28"/>
        </w:rPr>
        <w:t>Основные признаки государства как субъекта международного права</w:t>
      </w:r>
    </w:p>
    <w:p w:rsidR="009B7179" w:rsidRPr="009B7179" w:rsidRDefault="00060174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17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B7179" w:rsidRPr="009B7179">
        <w:rPr>
          <w:rFonts w:ascii="Times New Roman" w:hAnsi="Times New Roman" w:cs="Times New Roman"/>
          <w:i/>
          <w:sz w:val="28"/>
          <w:szCs w:val="28"/>
        </w:rPr>
        <w:t>Международно-правовая ответственность государства за действия его органов: общая характеристика</w:t>
      </w:r>
    </w:p>
    <w:p w:rsidR="003D3EAB" w:rsidRPr="009B7179" w:rsidRDefault="009B7179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179">
        <w:rPr>
          <w:rFonts w:ascii="Times New Roman" w:hAnsi="Times New Roman" w:cs="Times New Roman"/>
          <w:i/>
          <w:sz w:val="28"/>
          <w:szCs w:val="28"/>
        </w:rPr>
        <w:t>- Международно-правовая ответственность государства за действия органов исполнительной власти</w:t>
      </w:r>
    </w:p>
    <w:p w:rsidR="009B7179" w:rsidRPr="009B7179" w:rsidRDefault="009B7179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179">
        <w:rPr>
          <w:rFonts w:ascii="Times New Roman" w:hAnsi="Times New Roman" w:cs="Times New Roman"/>
          <w:i/>
          <w:sz w:val="28"/>
          <w:szCs w:val="28"/>
        </w:rPr>
        <w:t>- Международно-правовая ответственность государства за действия органов законодательной власти</w:t>
      </w:r>
    </w:p>
    <w:p w:rsidR="009B7179" w:rsidRPr="009B7179" w:rsidRDefault="009B7179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179">
        <w:rPr>
          <w:rFonts w:ascii="Times New Roman" w:hAnsi="Times New Roman" w:cs="Times New Roman"/>
          <w:i/>
          <w:sz w:val="28"/>
          <w:szCs w:val="28"/>
        </w:rPr>
        <w:t>- Международно-правовая ответственность государства за действия органов судебной власти</w:t>
      </w:r>
    </w:p>
    <w:p w:rsidR="0011614B" w:rsidRDefault="0011614B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EA40A3">
        <w:rPr>
          <w:rFonts w:ascii="Times New Roman" w:hAnsi="Times New Roman" w:cs="Times New Roman"/>
          <w:sz w:val="28"/>
          <w:szCs w:val="28"/>
        </w:rPr>
        <w:t>6</w:t>
      </w:r>
    </w:p>
    <w:p w:rsidR="0011614B" w:rsidRDefault="0011614B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организации как субъекты международной ответственности</w:t>
      </w:r>
    </w:p>
    <w:p w:rsidR="005052D3" w:rsidRPr="005052D3" w:rsidRDefault="005052D3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2D3">
        <w:rPr>
          <w:rFonts w:ascii="Times New Roman" w:hAnsi="Times New Roman" w:cs="Times New Roman"/>
          <w:i/>
          <w:sz w:val="28"/>
          <w:szCs w:val="28"/>
        </w:rPr>
        <w:t>- Понятие и особенности международных межправительственных организаций как субъектов международного права</w:t>
      </w:r>
    </w:p>
    <w:p w:rsidR="005052D3" w:rsidRPr="005052D3" w:rsidRDefault="005052D3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2D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052D3">
        <w:rPr>
          <w:rFonts w:ascii="Times New Roman" w:hAnsi="Times New Roman" w:cs="Times New Roman"/>
          <w:i/>
          <w:sz w:val="28"/>
          <w:szCs w:val="28"/>
        </w:rPr>
        <w:t>Правосубъектность</w:t>
      </w:r>
      <w:proofErr w:type="spellEnd"/>
      <w:r w:rsidRPr="005052D3">
        <w:rPr>
          <w:rFonts w:ascii="Times New Roman" w:hAnsi="Times New Roman" w:cs="Times New Roman"/>
          <w:i/>
          <w:sz w:val="28"/>
          <w:szCs w:val="28"/>
        </w:rPr>
        <w:t xml:space="preserve"> международных организаций и отношения международно-правовой ответственности</w:t>
      </w:r>
    </w:p>
    <w:p w:rsidR="0011614B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</w:t>
      </w:r>
    </w:p>
    <w:p w:rsidR="009A1CFA" w:rsidRDefault="009A1CFA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Доктрина международного права об индивиде как субъекте международной ответственности</w:t>
      </w:r>
    </w:p>
    <w:p w:rsidR="009A1CFA" w:rsidRPr="00C446B9" w:rsidRDefault="004277D1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6B9">
        <w:rPr>
          <w:rFonts w:ascii="Times New Roman" w:hAnsi="Times New Roman" w:cs="Times New Roman"/>
          <w:i/>
          <w:sz w:val="28"/>
          <w:szCs w:val="28"/>
        </w:rPr>
        <w:t xml:space="preserve">- Отечественная и зарубежная наука международного права о </w:t>
      </w:r>
      <w:proofErr w:type="gramStart"/>
      <w:r w:rsidRPr="00C446B9">
        <w:rPr>
          <w:rFonts w:ascii="Times New Roman" w:hAnsi="Times New Roman" w:cs="Times New Roman"/>
          <w:i/>
          <w:sz w:val="28"/>
          <w:szCs w:val="28"/>
        </w:rPr>
        <w:t>международной</w:t>
      </w:r>
      <w:proofErr w:type="gramEnd"/>
      <w:r w:rsidRPr="00C446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46B9">
        <w:rPr>
          <w:rFonts w:ascii="Times New Roman" w:hAnsi="Times New Roman" w:cs="Times New Roman"/>
          <w:i/>
          <w:sz w:val="28"/>
          <w:szCs w:val="28"/>
        </w:rPr>
        <w:t>правосубъектности</w:t>
      </w:r>
      <w:proofErr w:type="spellEnd"/>
      <w:r w:rsidRPr="00C446B9">
        <w:rPr>
          <w:rFonts w:ascii="Times New Roman" w:hAnsi="Times New Roman" w:cs="Times New Roman"/>
          <w:i/>
          <w:sz w:val="28"/>
          <w:szCs w:val="28"/>
        </w:rPr>
        <w:t xml:space="preserve"> индивида</w:t>
      </w:r>
    </w:p>
    <w:p w:rsidR="004277D1" w:rsidRPr="00C446B9" w:rsidRDefault="00C446B9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6B9">
        <w:rPr>
          <w:rFonts w:ascii="Times New Roman" w:hAnsi="Times New Roman" w:cs="Times New Roman"/>
          <w:i/>
          <w:sz w:val="28"/>
          <w:szCs w:val="28"/>
        </w:rPr>
        <w:t>- Привлечение физических лиц к ответственности за международные преступления</w:t>
      </w:r>
    </w:p>
    <w:p w:rsidR="00C446B9" w:rsidRPr="00C446B9" w:rsidRDefault="00C446B9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6B9">
        <w:rPr>
          <w:rFonts w:ascii="Times New Roman" w:hAnsi="Times New Roman" w:cs="Times New Roman"/>
          <w:i/>
          <w:sz w:val="28"/>
          <w:szCs w:val="28"/>
        </w:rPr>
        <w:t xml:space="preserve">- Содержание Статей об ответственности государства за международно-противоправные деяния применительно к индивиду </w:t>
      </w:r>
    </w:p>
    <w:p w:rsidR="00300A51" w:rsidRDefault="009A1CFA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="00EA40A3">
        <w:rPr>
          <w:rFonts w:ascii="Times New Roman" w:hAnsi="Times New Roman" w:cs="Times New Roman"/>
          <w:sz w:val="28"/>
          <w:szCs w:val="28"/>
        </w:rPr>
        <w:t>8</w:t>
      </w:r>
    </w:p>
    <w:p w:rsidR="0011614B" w:rsidRDefault="009A1CFA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международных противоправных деяний </w:t>
      </w:r>
    </w:p>
    <w:p w:rsidR="009A1CFA" w:rsidRPr="002F5A77" w:rsidRDefault="00335ED8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A77">
        <w:rPr>
          <w:rFonts w:ascii="Times New Roman" w:hAnsi="Times New Roman" w:cs="Times New Roman"/>
          <w:i/>
          <w:sz w:val="28"/>
          <w:szCs w:val="28"/>
        </w:rPr>
        <w:t>- Квалификация поведения субъекта как важнейший элемент международного противоправного деяния</w:t>
      </w:r>
    </w:p>
    <w:p w:rsidR="00335ED8" w:rsidRPr="002F5A77" w:rsidRDefault="00335ED8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A7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F5A77" w:rsidRPr="002F5A77">
        <w:rPr>
          <w:rFonts w:ascii="Times New Roman" w:hAnsi="Times New Roman" w:cs="Times New Roman"/>
          <w:i/>
          <w:sz w:val="28"/>
          <w:szCs w:val="28"/>
        </w:rPr>
        <w:t xml:space="preserve">Регламентация вопросов, связанных с поведением органов государств, в свете Статей об ответственности государства за международно-противоправные деяния </w:t>
      </w:r>
    </w:p>
    <w:p w:rsidR="009A1CFA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</w:t>
      </w:r>
      <w:r w:rsidR="009A1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A51" w:rsidRDefault="00300A51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международных обязательств как основания международной ответственности</w:t>
      </w:r>
    </w:p>
    <w:p w:rsidR="001B7801" w:rsidRPr="001B7801" w:rsidRDefault="001B7801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801">
        <w:rPr>
          <w:rFonts w:ascii="Times New Roman" w:hAnsi="Times New Roman" w:cs="Times New Roman"/>
          <w:i/>
          <w:sz w:val="28"/>
          <w:szCs w:val="28"/>
        </w:rPr>
        <w:t>- Источники международных обязательств: понятие и основная характеристика</w:t>
      </w:r>
    </w:p>
    <w:p w:rsidR="001B7801" w:rsidRPr="001B7801" w:rsidRDefault="001B7801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801">
        <w:rPr>
          <w:rFonts w:ascii="Times New Roman" w:hAnsi="Times New Roman" w:cs="Times New Roman"/>
          <w:i/>
          <w:sz w:val="28"/>
          <w:szCs w:val="28"/>
        </w:rPr>
        <w:t xml:space="preserve">- Принцип добросовестного выполнения международных обязательств и международно-правовая ответственность </w:t>
      </w:r>
    </w:p>
    <w:p w:rsidR="00300A51" w:rsidRPr="001B7801" w:rsidRDefault="001B7801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801">
        <w:rPr>
          <w:rFonts w:ascii="Times New Roman" w:hAnsi="Times New Roman" w:cs="Times New Roman"/>
          <w:i/>
          <w:sz w:val="28"/>
          <w:szCs w:val="28"/>
        </w:rPr>
        <w:t xml:space="preserve">- Международно-правовая ответственность государства за невыполнение международных договоров   </w:t>
      </w:r>
    </w:p>
    <w:p w:rsidR="00300A51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</w:t>
      </w:r>
    </w:p>
    <w:p w:rsidR="00164A25" w:rsidRDefault="00164A25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принципы международно-правовой ответственности</w:t>
      </w:r>
    </w:p>
    <w:p w:rsidR="00164A25" w:rsidRPr="0071181B" w:rsidRDefault="00AF2ED9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81B">
        <w:rPr>
          <w:rFonts w:ascii="Times New Roman" w:hAnsi="Times New Roman" w:cs="Times New Roman"/>
          <w:i/>
          <w:sz w:val="28"/>
          <w:szCs w:val="28"/>
        </w:rPr>
        <w:t>- Правовые последствия нарушения норм международного права</w:t>
      </w:r>
    </w:p>
    <w:p w:rsidR="00AF2ED9" w:rsidRPr="0071181B" w:rsidRDefault="00AF2ED9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81B">
        <w:rPr>
          <w:rFonts w:ascii="Times New Roman" w:hAnsi="Times New Roman" w:cs="Times New Roman"/>
          <w:i/>
          <w:sz w:val="28"/>
          <w:szCs w:val="28"/>
        </w:rPr>
        <w:t>- Сохранение обязанностей выполнения международных обязательств</w:t>
      </w:r>
    </w:p>
    <w:p w:rsidR="00AF2ED9" w:rsidRPr="0071181B" w:rsidRDefault="00AF2ED9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81B">
        <w:rPr>
          <w:rFonts w:ascii="Times New Roman" w:hAnsi="Times New Roman" w:cs="Times New Roman"/>
          <w:i/>
          <w:sz w:val="28"/>
          <w:szCs w:val="28"/>
        </w:rPr>
        <w:t>- Прекращение международного противоправного деяния</w:t>
      </w:r>
    </w:p>
    <w:p w:rsidR="00AF2ED9" w:rsidRPr="0071181B" w:rsidRDefault="00AF2ED9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81B">
        <w:rPr>
          <w:rFonts w:ascii="Times New Roman" w:hAnsi="Times New Roman" w:cs="Times New Roman"/>
          <w:i/>
          <w:sz w:val="28"/>
          <w:szCs w:val="28"/>
        </w:rPr>
        <w:t>- Возмещение</w:t>
      </w:r>
    </w:p>
    <w:p w:rsidR="00AF2ED9" w:rsidRPr="0071181B" w:rsidRDefault="00AF2ED9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81B">
        <w:rPr>
          <w:rFonts w:ascii="Times New Roman" w:hAnsi="Times New Roman" w:cs="Times New Roman"/>
          <w:i/>
          <w:sz w:val="28"/>
          <w:szCs w:val="28"/>
        </w:rPr>
        <w:t xml:space="preserve">- Недопустимость ссылок на внутренне право государств и правила международных межправительственных организаций </w:t>
      </w:r>
    </w:p>
    <w:p w:rsidR="00164A25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</w:t>
      </w:r>
      <w:r w:rsidR="00164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A25" w:rsidRDefault="00164A25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исключающие международно-правовую ответственность </w:t>
      </w:r>
    </w:p>
    <w:p w:rsidR="0071181B" w:rsidRPr="0071181B" w:rsidRDefault="0071181B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81B">
        <w:rPr>
          <w:rFonts w:ascii="Times New Roman" w:hAnsi="Times New Roman" w:cs="Times New Roman"/>
          <w:i/>
          <w:sz w:val="28"/>
          <w:szCs w:val="28"/>
        </w:rPr>
        <w:t>- Согласие</w:t>
      </w:r>
    </w:p>
    <w:p w:rsidR="0071181B" w:rsidRPr="0071181B" w:rsidRDefault="0071181B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81B">
        <w:rPr>
          <w:rFonts w:ascii="Times New Roman" w:hAnsi="Times New Roman" w:cs="Times New Roman"/>
          <w:i/>
          <w:sz w:val="28"/>
          <w:szCs w:val="28"/>
        </w:rPr>
        <w:t xml:space="preserve">- Самооборона </w:t>
      </w:r>
    </w:p>
    <w:p w:rsidR="0071181B" w:rsidRPr="0071181B" w:rsidRDefault="0071181B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8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proofErr w:type="spellStart"/>
      <w:proofErr w:type="gramStart"/>
      <w:r w:rsidRPr="0071181B">
        <w:rPr>
          <w:rFonts w:ascii="Times New Roman" w:hAnsi="Times New Roman" w:cs="Times New Roman"/>
          <w:i/>
          <w:sz w:val="28"/>
          <w:szCs w:val="28"/>
        </w:rPr>
        <w:t>Контр-меры</w:t>
      </w:r>
      <w:proofErr w:type="spellEnd"/>
      <w:proofErr w:type="gramEnd"/>
    </w:p>
    <w:p w:rsidR="0071181B" w:rsidRPr="0071181B" w:rsidRDefault="0071181B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81B">
        <w:rPr>
          <w:rFonts w:ascii="Times New Roman" w:hAnsi="Times New Roman" w:cs="Times New Roman"/>
          <w:i/>
          <w:sz w:val="28"/>
          <w:szCs w:val="28"/>
        </w:rPr>
        <w:t>- Форс-</w:t>
      </w:r>
      <w:proofErr w:type="spellStart"/>
      <w:r w:rsidRPr="0071181B">
        <w:rPr>
          <w:rFonts w:ascii="Times New Roman" w:hAnsi="Times New Roman" w:cs="Times New Roman"/>
          <w:i/>
          <w:sz w:val="28"/>
          <w:szCs w:val="28"/>
        </w:rPr>
        <w:t>мажер</w:t>
      </w:r>
      <w:proofErr w:type="spellEnd"/>
    </w:p>
    <w:p w:rsidR="0071181B" w:rsidRPr="0071181B" w:rsidRDefault="0071181B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81B">
        <w:rPr>
          <w:rFonts w:ascii="Times New Roman" w:hAnsi="Times New Roman" w:cs="Times New Roman"/>
          <w:i/>
          <w:sz w:val="28"/>
          <w:szCs w:val="28"/>
        </w:rPr>
        <w:t>- Бедствие</w:t>
      </w:r>
    </w:p>
    <w:p w:rsidR="0071181B" w:rsidRPr="0071181B" w:rsidRDefault="0071181B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81B">
        <w:rPr>
          <w:rFonts w:ascii="Times New Roman" w:hAnsi="Times New Roman" w:cs="Times New Roman"/>
          <w:i/>
          <w:sz w:val="28"/>
          <w:szCs w:val="28"/>
        </w:rPr>
        <w:t xml:space="preserve">- Состояние необходимости </w:t>
      </w:r>
    </w:p>
    <w:p w:rsidR="0071181B" w:rsidRPr="0071181B" w:rsidRDefault="0071181B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81B">
        <w:rPr>
          <w:rFonts w:ascii="Times New Roman" w:hAnsi="Times New Roman" w:cs="Times New Roman"/>
          <w:i/>
          <w:sz w:val="28"/>
          <w:szCs w:val="28"/>
        </w:rPr>
        <w:t xml:space="preserve">- Соблюдение императивных норм международного права </w:t>
      </w:r>
    </w:p>
    <w:p w:rsidR="00164A25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12</w:t>
      </w:r>
    </w:p>
    <w:p w:rsidR="00BD58A0" w:rsidRDefault="00BD58A0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формы международно-правовой ответственности</w:t>
      </w:r>
    </w:p>
    <w:p w:rsidR="00BD58A0" w:rsidRDefault="00145546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546">
        <w:rPr>
          <w:rFonts w:ascii="Times New Roman" w:hAnsi="Times New Roman" w:cs="Times New Roman"/>
          <w:i/>
          <w:sz w:val="28"/>
          <w:szCs w:val="28"/>
        </w:rPr>
        <w:t>- Материальная ответственность в международном праве</w:t>
      </w:r>
      <w:r w:rsidR="002F2C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2C16" w:rsidRPr="00145546" w:rsidRDefault="002F2C16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Доктрина международного права о репарациях и реституции </w:t>
      </w:r>
    </w:p>
    <w:p w:rsidR="00145546" w:rsidRPr="00145546" w:rsidRDefault="00145546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546">
        <w:rPr>
          <w:rFonts w:ascii="Times New Roman" w:hAnsi="Times New Roman" w:cs="Times New Roman"/>
          <w:i/>
          <w:sz w:val="28"/>
          <w:szCs w:val="28"/>
        </w:rPr>
        <w:t xml:space="preserve">- Нематериальная ответственность в международном праве </w:t>
      </w:r>
    </w:p>
    <w:p w:rsidR="00145546" w:rsidRPr="00145546" w:rsidRDefault="00145546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546">
        <w:rPr>
          <w:rFonts w:ascii="Times New Roman" w:hAnsi="Times New Roman" w:cs="Times New Roman"/>
          <w:i/>
          <w:sz w:val="28"/>
          <w:szCs w:val="28"/>
        </w:rPr>
        <w:t>- Формы возмещения вреда в международном праве</w:t>
      </w:r>
      <w:r w:rsidR="002F2C16">
        <w:rPr>
          <w:rFonts w:ascii="Times New Roman" w:hAnsi="Times New Roman" w:cs="Times New Roman"/>
          <w:i/>
          <w:sz w:val="28"/>
          <w:szCs w:val="28"/>
        </w:rPr>
        <w:t xml:space="preserve"> в соответствии со Статьями об</w:t>
      </w:r>
      <w:r w:rsidR="002F2C16" w:rsidRPr="002F5A77">
        <w:rPr>
          <w:rFonts w:ascii="Times New Roman" w:hAnsi="Times New Roman" w:cs="Times New Roman"/>
          <w:i/>
          <w:sz w:val="28"/>
          <w:szCs w:val="28"/>
        </w:rPr>
        <w:t xml:space="preserve"> ответственности государства за международно-противоправные деяния</w:t>
      </w:r>
      <w:r w:rsidRPr="00145546">
        <w:rPr>
          <w:rFonts w:ascii="Times New Roman" w:hAnsi="Times New Roman" w:cs="Times New Roman"/>
          <w:i/>
          <w:sz w:val="28"/>
          <w:szCs w:val="28"/>
        </w:rPr>
        <w:t>: реституция, компенсация, сатисфакция</w:t>
      </w:r>
    </w:p>
    <w:p w:rsidR="000E671D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</w:t>
      </w:r>
    </w:p>
    <w:p w:rsidR="000A28B3" w:rsidRDefault="000E671D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международно-правовых санкций </w:t>
      </w:r>
    </w:p>
    <w:p w:rsidR="002F2C16" w:rsidRPr="00390503" w:rsidRDefault="002F2C16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503">
        <w:rPr>
          <w:rFonts w:ascii="Times New Roman" w:hAnsi="Times New Roman" w:cs="Times New Roman"/>
          <w:i/>
          <w:sz w:val="28"/>
          <w:szCs w:val="28"/>
        </w:rPr>
        <w:t>- Понятие международно-правовых санкций</w:t>
      </w:r>
    </w:p>
    <w:p w:rsidR="000A28B3" w:rsidRPr="00390503" w:rsidRDefault="002F2C16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503">
        <w:rPr>
          <w:rFonts w:ascii="Times New Roman" w:hAnsi="Times New Roman" w:cs="Times New Roman"/>
          <w:i/>
          <w:sz w:val="28"/>
          <w:szCs w:val="28"/>
        </w:rPr>
        <w:t xml:space="preserve">- Санкции в международном праве: наука и практическое воплощение </w:t>
      </w:r>
    </w:p>
    <w:p w:rsidR="002F2C16" w:rsidRPr="00390503" w:rsidRDefault="002F2C16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503">
        <w:rPr>
          <w:rFonts w:ascii="Times New Roman" w:hAnsi="Times New Roman" w:cs="Times New Roman"/>
          <w:i/>
          <w:sz w:val="28"/>
          <w:szCs w:val="28"/>
        </w:rPr>
        <w:t>- Соотношение международно-правовых санкций и ответственности</w:t>
      </w:r>
    </w:p>
    <w:p w:rsidR="000A28B3" w:rsidRDefault="000A28B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EA40A3">
        <w:rPr>
          <w:rFonts w:ascii="Times New Roman" w:hAnsi="Times New Roman" w:cs="Times New Roman"/>
          <w:sz w:val="28"/>
          <w:szCs w:val="28"/>
        </w:rPr>
        <w:t>ма 14</w:t>
      </w:r>
    </w:p>
    <w:p w:rsidR="000A28B3" w:rsidRDefault="000A28B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Имплементация </w:t>
      </w:r>
      <w:r w:rsidR="00EA40A3">
        <w:rPr>
          <w:rFonts w:ascii="Times New Roman" w:hAnsi="Times New Roman" w:cs="Times New Roman"/>
          <w:sz w:val="28"/>
          <w:szCs w:val="28"/>
        </w:rPr>
        <w:t xml:space="preserve">международно-правовой ответственности </w:t>
      </w:r>
    </w:p>
    <w:p w:rsidR="00EA40A3" w:rsidRPr="00CC450E" w:rsidRDefault="00CC450E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50E">
        <w:rPr>
          <w:rFonts w:ascii="Times New Roman" w:hAnsi="Times New Roman" w:cs="Times New Roman"/>
          <w:i/>
          <w:sz w:val="28"/>
          <w:szCs w:val="28"/>
        </w:rPr>
        <w:t>- Понятие потерпевшего</w:t>
      </w:r>
    </w:p>
    <w:p w:rsidR="00CC450E" w:rsidRPr="00CC450E" w:rsidRDefault="00CC450E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50E">
        <w:rPr>
          <w:rFonts w:ascii="Times New Roman" w:hAnsi="Times New Roman" w:cs="Times New Roman"/>
          <w:i/>
          <w:sz w:val="28"/>
          <w:szCs w:val="28"/>
        </w:rPr>
        <w:t>- Призвание к ответственности потерпевшим государством</w:t>
      </w:r>
    </w:p>
    <w:p w:rsidR="00CC450E" w:rsidRPr="00CC450E" w:rsidRDefault="00CC450E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50E">
        <w:rPr>
          <w:rFonts w:ascii="Times New Roman" w:hAnsi="Times New Roman" w:cs="Times New Roman"/>
          <w:i/>
          <w:sz w:val="28"/>
          <w:szCs w:val="28"/>
        </w:rPr>
        <w:t>- Допустимость требований при призвании к ответственности</w:t>
      </w:r>
    </w:p>
    <w:p w:rsidR="00CC450E" w:rsidRPr="00CC450E" w:rsidRDefault="00CC450E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50E">
        <w:rPr>
          <w:rFonts w:ascii="Times New Roman" w:hAnsi="Times New Roman" w:cs="Times New Roman"/>
          <w:i/>
          <w:sz w:val="28"/>
          <w:szCs w:val="28"/>
        </w:rPr>
        <w:t>- Утрата права призывать к ответственности</w:t>
      </w:r>
    </w:p>
    <w:p w:rsidR="00CC450E" w:rsidRPr="00CC450E" w:rsidRDefault="00CC450E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50E">
        <w:rPr>
          <w:rFonts w:ascii="Times New Roman" w:hAnsi="Times New Roman" w:cs="Times New Roman"/>
          <w:i/>
          <w:sz w:val="28"/>
          <w:szCs w:val="28"/>
        </w:rPr>
        <w:t>- Множественность потерпевших государств</w:t>
      </w:r>
    </w:p>
    <w:p w:rsidR="00CC450E" w:rsidRPr="00CC450E" w:rsidRDefault="00CC450E" w:rsidP="001161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50E">
        <w:rPr>
          <w:rFonts w:ascii="Times New Roman" w:hAnsi="Times New Roman" w:cs="Times New Roman"/>
          <w:i/>
          <w:sz w:val="28"/>
          <w:szCs w:val="28"/>
        </w:rPr>
        <w:t>- Множественность несущих ответственность государств</w:t>
      </w:r>
    </w:p>
    <w:p w:rsidR="00715835" w:rsidRPr="000F1F32" w:rsidRDefault="00715835" w:rsidP="0071583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Методические рекомендации по изучению дисциплины</w:t>
      </w:r>
    </w:p>
    <w:p w:rsidR="00715835" w:rsidRDefault="00715835" w:rsidP="00715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Право международной ответственности</w:t>
      </w:r>
      <w:r w:rsidRPr="000F1F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имеет задачу углубить знания магистрантов по международному праву  и привить им навыки анализа и изучения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источников международного права, особенностей реализации международно-правовых норм на международном и внутригосударственном уровне, реализации положений Статей об ответственности государств </w:t>
      </w:r>
      <w:r>
        <w:rPr>
          <w:rFonts w:ascii="Times New Roman" w:hAnsi="Times New Roman" w:cs="Times New Roman"/>
          <w:sz w:val="28"/>
          <w:szCs w:val="28"/>
        </w:rPr>
        <w:t xml:space="preserve">за международно-противоправные деяния, принятые Резолюцией ГА ООН 56/589 от 12 декабря 2001 г. </w:t>
      </w:r>
      <w:proofErr w:type="gramEnd"/>
    </w:p>
    <w:p w:rsidR="00715835" w:rsidRDefault="00715835" w:rsidP="00715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F1F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Методологическая основа дисциплины базируется на знаниях, полученных магистрантами в ходе изучения курса «Международное публичное право» и других теоретических дисциплин. Исследование и изучение вопросов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международно-правовой ответственности государств и иных субъектов международного права</w:t>
      </w:r>
      <w:r w:rsidRPr="000F1F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невозможно без знания общих вопросов о международно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 праве, включая такие его отрасли как право международных договоров, право международных организаций  и т.д. </w:t>
      </w:r>
    </w:p>
    <w:p w:rsidR="00715835" w:rsidRPr="00082970" w:rsidRDefault="00715835" w:rsidP="00715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0F1F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Основу изучения дисциплины составляют лекционные и семинарские занятия, а также самостоятельная подготовка магистрантов</w:t>
      </w:r>
      <w:r w:rsidRPr="0008297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. Изучение матери</w:t>
      </w:r>
      <w:r w:rsidR="00717EF9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а</w:t>
      </w:r>
      <w:r w:rsidRPr="0008297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ла начинается с лекционных занятий, цель которых дать магистрантам новейшие знания в обозначенной области, разъяснить наиболее теоретически-насыщенные темы, сформировать методологические подходы к самостоятельной подготовке к дальнейшему освоению знаний по теме курса, ознакомит с основными и дополнительными учебными источниками по представленным темам. Лекция, как известно, одна из важнейших форм усвоения знаний. Ее эффективность зависит, в том числе, от внимательного и вдумчивого отношения магистрантов к излагаемому лектором материалу, добросовестного ведения конспектов лекций. </w:t>
      </w:r>
    </w:p>
    <w:p w:rsidR="00715835" w:rsidRPr="00082970" w:rsidRDefault="00715835" w:rsidP="00715835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08297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Важнейшей формой обучения, способствующей закреплению и углублению теоретических знаний магистрантов, являются семинарские (практические) занятия, которые направлены на закрепление полученного в ходе лекционных занятий и самостоятельной работы материала. Магистрант должен уметь свободно высказываться по любому вопросу, вынесенному на семинарское </w:t>
      </w:r>
      <w:r w:rsidRPr="0008297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lastRenderedPageBreak/>
        <w:t xml:space="preserve">занятие, уметь делать выводы, обобщения, оперировать специальными терминами. Кроме того, семинарские занятия позволяют преподавателю оценить усвоение магистрантами соответствующих знаний. К семинарскому занятию магистрант обязан подготовить ответы на вопросы заданной темы, изучив для этого соответствующие темы лекций, учебную и научную литературу, нормативные правовые акты, законспектировав рекомендуемые источники. </w:t>
      </w:r>
    </w:p>
    <w:p w:rsidR="00715835" w:rsidRDefault="00715835" w:rsidP="00715835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Изучение такой дисциплины как «Право международной ответственности» </w:t>
      </w:r>
      <w:r w:rsidRPr="0008297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должно предполагать освоение магистрантами таких знаний, как:</w:t>
      </w:r>
      <w:r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понятие международно-правовой ответственности, история развития права международной ответственности, субъекты международной ответственности, характерные черты и специфика права международной ответственности, содержание международно-правовой ответственности, имплементация международно-правовой ответственности, виды и формы международно-правовой ответственности и др. </w:t>
      </w:r>
    </w:p>
    <w:p w:rsidR="00715835" w:rsidRPr="00082970" w:rsidRDefault="00715835" w:rsidP="00715835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Учебная дисциплина «Право международной ответственности» </w:t>
      </w:r>
      <w:r w:rsidRPr="0008297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построена с учетом знания магистрантами также таких отраслей международного публичного права, как право</w:t>
      </w:r>
      <w:r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международных договоров, право международных организаций, </w:t>
      </w:r>
      <w:r w:rsidRPr="0008297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включать знания теории госуд</w:t>
      </w:r>
      <w:r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арства и права, конституционного права, административного права,</w:t>
      </w:r>
      <w:r w:rsidRPr="00B8081C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</w:t>
      </w:r>
      <w:r w:rsidRPr="0008297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требует активной лекционно-семинарской подготовки, контрольных и проверочных занятий.</w:t>
      </w:r>
      <w:r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</w:t>
      </w:r>
      <w:r w:rsidRPr="0008297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В связи с </w:t>
      </w:r>
      <w:proofErr w:type="gramStart"/>
      <w:r w:rsidRPr="0008297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вышеизложенным</w:t>
      </w:r>
      <w:proofErr w:type="gramEnd"/>
      <w:r w:rsidRPr="0008297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итоговая форма контроля по учебной дисциплине «Право </w:t>
      </w:r>
      <w:r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международной ответственности</w:t>
      </w:r>
      <w:r w:rsidRPr="0008297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» - экзамен.</w:t>
      </w:r>
    </w:p>
    <w:p w:rsidR="00715835" w:rsidRPr="00082970" w:rsidRDefault="00715835" w:rsidP="00715835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08297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Таким образом, эффективное усвоение данного учебного материала возможно только при условии глубокого уяснения общетеоретических категорий и специальных понятий, способных дать полное представление о проблеме. Глубокие знания есть необходимое условие будущих практических навыков. </w:t>
      </w:r>
    </w:p>
    <w:p w:rsidR="00715835" w:rsidRDefault="00715835" w:rsidP="00715835">
      <w:pPr>
        <w:spacing w:after="0" w:line="360" w:lineRule="auto"/>
        <w:ind w:firstLine="709"/>
        <w:jc w:val="both"/>
      </w:pPr>
    </w:p>
    <w:p w:rsidR="00715835" w:rsidRDefault="00715835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0A3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A51" w:rsidRDefault="00164A25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F0F" w:rsidRPr="00DD381F" w:rsidRDefault="00B10F0F" w:rsidP="00B10F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8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 по организации</w:t>
      </w:r>
    </w:p>
    <w:p w:rsidR="00B10F0F" w:rsidRPr="00DD381F" w:rsidRDefault="00B10F0F" w:rsidP="00B10F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81F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самостоятельной работы </w:t>
      </w:r>
    </w:p>
    <w:p w:rsidR="00B10F0F" w:rsidRPr="00DD381F" w:rsidRDefault="00B10F0F" w:rsidP="00B10F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F0F" w:rsidRPr="00DD381F" w:rsidRDefault="00B10F0F" w:rsidP="00B10F0F">
      <w:pPr>
        <w:pStyle w:val="3"/>
        <w:spacing w:line="360" w:lineRule="auto"/>
        <w:ind w:firstLine="539"/>
        <w:rPr>
          <w:szCs w:val="28"/>
        </w:rPr>
      </w:pPr>
      <w:r w:rsidRPr="00DD381F">
        <w:rPr>
          <w:szCs w:val="28"/>
        </w:rPr>
        <w:t xml:space="preserve">Учебная дисциплина «Право </w:t>
      </w:r>
      <w:r>
        <w:rPr>
          <w:szCs w:val="28"/>
        </w:rPr>
        <w:t>международной ответственности</w:t>
      </w:r>
      <w:r w:rsidRPr="00DD381F">
        <w:rPr>
          <w:szCs w:val="28"/>
        </w:rPr>
        <w:t>» помимо лекционных и семинарских занятий предусматривает активную самостоятельную подготовку. Успешное усвоение знаний во многом определяется качеством и объемом самостоятельной работы магистранта. Самостоятельная работа предназначена для углубленного усвоения основного учебного материала согласно программе учебной дисциплины. На самостоятельную</w:t>
      </w:r>
      <w:r w:rsidR="00A8332B">
        <w:rPr>
          <w:szCs w:val="28"/>
        </w:rPr>
        <w:t xml:space="preserve"> работу магистранту отводится  </w:t>
      </w:r>
      <w:r w:rsidR="00A8332B" w:rsidRPr="00117C52">
        <w:rPr>
          <w:szCs w:val="28"/>
        </w:rPr>
        <w:t>6</w:t>
      </w:r>
      <w:r w:rsidRPr="00DD381F">
        <w:rPr>
          <w:szCs w:val="28"/>
        </w:rPr>
        <w:t>0 часов. По этой причине, для эффективного освоения учебной дисциплины, успешного написания контрольной работы, необходима правильная организация самостоятельной работы магистрантов с международными правовыми актами, учебной, учебно-методической, научной литературой, нормативными актами и правоприменительными документами, что предполагает определенную схематичность процесса освоения материала.</w:t>
      </w:r>
    </w:p>
    <w:p w:rsidR="00B10F0F" w:rsidRPr="00DD381F" w:rsidRDefault="00B10F0F" w:rsidP="00B10F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381F">
        <w:rPr>
          <w:rFonts w:ascii="Times New Roman" w:hAnsi="Times New Roman" w:cs="Times New Roman"/>
          <w:sz w:val="28"/>
          <w:szCs w:val="28"/>
        </w:rPr>
        <w:t>Самостоятельная работа начинается с изучения вопросов рассматриваемой темы, включенных в программу дисциплины. Необходимо также ознакомится со списком рекомендуемой литературы.</w:t>
      </w:r>
    </w:p>
    <w:p w:rsidR="00B10F0F" w:rsidRPr="00DD381F" w:rsidRDefault="00B10F0F" w:rsidP="00B10F0F">
      <w:pPr>
        <w:pStyle w:val="3"/>
        <w:spacing w:line="360" w:lineRule="auto"/>
        <w:ind w:firstLine="539"/>
        <w:rPr>
          <w:szCs w:val="28"/>
        </w:rPr>
      </w:pPr>
      <w:r w:rsidRPr="00DD381F">
        <w:rPr>
          <w:szCs w:val="28"/>
        </w:rPr>
        <w:t>В ходе прочтения учебной и научной литературы полезно тезисное конспектирование основных положений рассматриваемой темы. В случае отсутствия четкого ответа на поставленный вопрос, необходимо прояснить его на семинарском занятии или в ходе индивидуальной консультации у преподавателя. Успешному освоению дисциплины способствует и изучение международных правовых актов и комментариев к ним, доктринальных источников, учебной литературы по теме.</w:t>
      </w:r>
    </w:p>
    <w:p w:rsidR="001B5580" w:rsidRPr="00117C52" w:rsidRDefault="00B10F0F" w:rsidP="00B10F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381F">
        <w:rPr>
          <w:rFonts w:ascii="Times New Roman" w:hAnsi="Times New Roman" w:cs="Times New Roman"/>
          <w:sz w:val="28"/>
          <w:szCs w:val="28"/>
        </w:rPr>
        <w:t xml:space="preserve">Одной из важнейших форм самостоятельной работы магистрантов является написание контрольной работы. </w:t>
      </w:r>
    </w:p>
    <w:p w:rsidR="00B10F0F" w:rsidRPr="00DD381F" w:rsidRDefault="00B10F0F" w:rsidP="00B10F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381F">
        <w:rPr>
          <w:rFonts w:ascii="Times New Roman" w:hAnsi="Times New Roman" w:cs="Times New Roman"/>
          <w:sz w:val="28"/>
          <w:szCs w:val="28"/>
        </w:rPr>
        <w:t xml:space="preserve">В основе успешного выполнения контрольной работы лежит сбор научной информации. Помимо монографической литературы  </w:t>
      </w:r>
      <w:r w:rsidRPr="00DD381F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специализированную информацию по учебной дисциплине можно почерпнуть из журналов: «Журнал российского права», «Журнал зарубежного законодательства и сравнительного правоведения», «Евразийский юридический журнал», «Российский юридический журнал» «Международное публичное и частое право», «Государство и право», «Правоведение» и др. </w:t>
      </w:r>
    </w:p>
    <w:p w:rsidR="00B10F0F" w:rsidRPr="00DD381F" w:rsidRDefault="00B10F0F" w:rsidP="00B10F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381F">
        <w:rPr>
          <w:rFonts w:ascii="Times New Roman" w:hAnsi="Times New Roman" w:cs="Times New Roman"/>
          <w:sz w:val="28"/>
          <w:szCs w:val="28"/>
        </w:rPr>
        <w:t>Целесообразным для получения правовой информации является пользование справочно-поисковыми системами (Консультант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81F">
        <w:rPr>
          <w:rFonts w:ascii="Times New Roman" w:hAnsi="Times New Roman" w:cs="Times New Roman"/>
          <w:sz w:val="28"/>
          <w:szCs w:val="28"/>
        </w:rPr>
        <w:t>Плюс, Гарант, Кодекс, Дельта и др.).</w:t>
      </w:r>
    </w:p>
    <w:p w:rsidR="00B10F0F" w:rsidRPr="00DD381F" w:rsidRDefault="00B10F0F" w:rsidP="00B10F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381F">
        <w:rPr>
          <w:rFonts w:ascii="Times New Roman" w:hAnsi="Times New Roman" w:cs="Times New Roman"/>
          <w:sz w:val="28"/>
          <w:szCs w:val="28"/>
        </w:rPr>
        <w:t xml:space="preserve">Список нормативных источников используемой литературы должен быть полным и включать основополагающие монографические работы, учебные пособия, нормативный материал и журнальные статьи. </w:t>
      </w:r>
    </w:p>
    <w:p w:rsidR="00B10F0F" w:rsidRPr="00DD381F" w:rsidRDefault="00B10F0F" w:rsidP="00B10F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381F">
        <w:rPr>
          <w:rFonts w:ascii="Times New Roman" w:hAnsi="Times New Roman" w:cs="Times New Roman"/>
          <w:sz w:val="28"/>
          <w:szCs w:val="28"/>
        </w:rPr>
        <w:t>Поскольку контрольная работа является результатом самостоятельного изучения магистрантом избранной темы, она излагается своими словами, с привлечением цитирования научных и иных источников, оформленного в соответствии с требованиями к научному цитированию. Обязательное требование выполнения контрольных работ магистрантами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81F">
        <w:rPr>
          <w:rFonts w:ascii="Times New Roman" w:hAnsi="Times New Roman" w:cs="Times New Roman"/>
          <w:sz w:val="28"/>
          <w:szCs w:val="28"/>
        </w:rPr>
        <w:t>наличие авторских выводов и обобщений по избранной теме, имеющих обоснованный характер.</w:t>
      </w:r>
    </w:p>
    <w:p w:rsidR="00B10F0F" w:rsidRDefault="00B10F0F" w:rsidP="00B10F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381F">
        <w:rPr>
          <w:rFonts w:ascii="Times New Roman" w:hAnsi="Times New Roman" w:cs="Times New Roman"/>
          <w:sz w:val="28"/>
          <w:szCs w:val="28"/>
        </w:rPr>
        <w:t xml:space="preserve">Оформление работы также имеет значение для получения положительной оценки и должно соответствовать предъявляемым требованиям. </w:t>
      </w:r>
    </w:p>
    <w:p w:rsidR="00C01385" w:rsidRDefault="00C01385" w:rsidP="00C013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223BB">
        <w:rPr>
          <w:rFonts w:ascii="Times New Roman" w:hAnsi="Times New Roman" w:cs="Times New Roman"/>
          <w:b/>
          <w:bCs/>
          <w:sz w:val="28"/>
        </w:rPr>
        <w:t>Примерная тематика контрольных работ</w:t>
      </w:r>
    </w:p>
    <w:p w:rsidR="00C01385" w:rsidRDefault="00C01385" w:rsidP="00C013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01385" w:rsidRDefault="00C01385" w:rsidP="00C013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42E38">
        <w:rPr>
          <w:rFonts w:ascii="Times New Roman" w:hAnsi="Times New Roman" w:cs="Times New Roman"/>
          <w:bCs/>
          <w:sz w:val="28"/>
        </w:rPr>
        <w:t xml:space="preserve">1. </w:t>
      </w:r>
      <w:r>
        <w:rPr>
          <w:rFonts w:ascii="Times New Roman" w:hAnsi="Times New Roman" w:cs="Times New Roman"/>
          <w:bCs/>
          <w:sz w:val="28"/>
        </w:rPr>
        <w:t>История развития научных разработок о международно-правовой ответственности в России и за рубежом</w:t>
      </w:r>
    </w:p>
    <w:p w:rsidR="00C01385" w:rsidRDefault="00C01385" w:rsidP="00C013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 Работа Комиссии международного права по кодификации норм об ответственности государств за международно-противоправные деяния</w:t>
      </w:r>
    </w:p>
    <w:p w:rsidR="00C01385" w:rsidRPr="00642E38" w:rsidRDefault="00C01385" w:rsidP="00C013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 Международно-правовая ответственность: отрасль или институт современного международного права?  </w:t>
      </w:r>
    </w:p>
    <w:p w:rsidR="00C01385" w:rsidRDefault="00C01385" w:rsidP="00C01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3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и характерные черты Статей об ответственности государств за международно-противоправные деяния, принятых Резолюцией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ООН 56/589 от 12 декабря 2001 г. </w:t>
      </w:r>
    </w:p>
    <w:p w:rsidR="00C01385" w:rsidRDefault="00C01385" w:rsidP="00C01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Субъекты права международной ответственности: классификация и специфика</w:t>
      </w:r>
    </w:p>
    <w:p w:rsidR="00C01385" w:rsidRDefault="00C01385" w:rsidP="00C01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Государства как субъекты права международной ответственности</w:t>
      </w:r>
    </w:p>
    <w:p w:rsidR="00C01385" w:rsidRDefault="00C01385" w:rsidP="00C01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Международно-правовая ответственность государства за действия органов исполнительной власти</w:t>
      </w:r>
    </w:p>
    <w:p w:rsidR="00C01385" w:rsidRDefault="00C01385" w:rsidP="00C01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Международно-правовая ответственность государства за действия органов законодательной власти</w:t>
      </w:r>
    </w:p>
    <w:p w:rsidR="00C01385" w:rsidRDefault="00C01385" w:rsidP="00C01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Международно-правовая ответственность государства за действия органов судебной власти</w:t>
      </w:r>
    </w:p>
    <w:p w:rsidR="00C01385" w:rsidRDefault="00C01385" w:rsidP="00C01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Возмещение ущерба, причиненного международно-противоправным деянием</w:t>
      </w:r>
    </w:p>
    <w:p w:rsidR="00C01385" w:rsidRDefault="00C01385" w:rsidP="00C01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Реализация Статей об ответственности государств за международно-противоправные деяния на международно-правовом и внутригосударственном уровне </w:t>
      </w:r>
    </w:p>
    <w:p w:rsidR="00C01385" w:rsidRDefault="00C01385" w:rsidP="00C01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Значение международно-правовой ответственности для эффективности международно-правового регулирования </w:t>
      </w:r>
    </w:p>
    <w:p w:rsidR="00DE404D" w:rsidRDefault="00DE404D" w:rsidP="00DE4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E7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DE404D" w:rsidRDefault="00DE404D" w:rsidP="00DE4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C36">
        <w:rPr>
          <w:rFonts w:ascii="Times New Roman" w:hAnsi="Times New Roman" w:cs="Times New Roman"/>
          <w:sz w:val="28"/>
          <w:szCs w:val="28"/>
        </w:rPr>
        <w:t xml:space="preserve">Тиунов О.И., </w:t>
      </w:r>
      <w:proofErr w:type="spellStart"/>
      <w:r w:rsidRPr="006B4C36">
        <w:rPr>
          <w:rFonts w:ascii="Times New Roman" w:hAnsi="Times New Roman" w:cs="Times New Roman"/>
          <w:sz w:val="28"/>
          <w:szCs w:val="28"/>
        </w:rPr>
        <w:t>Каширкина</w:t>
      </w:r>
      <w:proofErr w:type="spellEnd"/>
      <w:r w:rsidRPr="006B4C36">
        <w:rPr>
          <w:rFonts w:ascii="Times New Roman" w:hAnsi="Times New Roman" w:cs="Times New Roman"/>
          <w:sz w:val="28"/>
          <w:szCs w:val="28"/>
        </w:rPr>
        <w:t xml:space="preserve"> А.А., Морозов А.Н. Выполнение международных договоров Российской Федерации.</w:t>
      </w:r>
      <w:r w:rsidRPr="006B4C36">
        <w:rPr>
          <w:rFonts w:ascii="Times New Roman" w:hAnsi="Times New Roman"/>
          <w:sz w:val="28"/>
          <w:szCs w:val="28"/>
        </w:rPr>
        <w:t xml:space="preserve"> </w:t>
      </w:r>
      <w:r w:rsidRPr="006B4C36">
        <w:rPr>
          <w:rFonts w:ascii="Times New Roman" w:eastAsia="Calibri" w:hAnsi="Times New Roman" w:cs="Times New Roman"/>
          <w:sz w:val="28"/>
          <w:szCs w:val="28"/>
        </w:rPr>
        <w:t xml:space="preserve">Монография. Под ред. О.И. </w:t>
      </w:r>
      <w:proofErr w:type="spellStart"/>
      <w:r w:rsidRPr="006B4C36">
        <w:rPr>
          <w:rFonts w:ascii="Times New Roman" w:eastAsia="Calibri" w:hAnsi="Times New Roman" w:cs="Times New Roman"/>
          <w:sz w:val="28"/>
          <w:szCs w:val="28"/>
        </w:rPr>
        <w:t>Тиунова</w:t>
      </w:r>
      <w:proofErr w:type="spellEnd"/>
      <w:r w:rsidRPr="006B4C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B4C36">
        <w:rPr>
          <w:rFonts w:ascii="Times New Roman" w:hAnsi="Times New Roman" w:cs="Times New Roman"/>
          <w:sz w:val="28"/>
          <w:szCs w:val="28"/>
        </w:rPr>
        <w:t xml:space="preserve">М., 2011. </w:t>
      </w:r>
      <w:r>
        <w:rPr>
          <w:rFonts w:ascii="Times New Roman" w:hAnsi="Times New Roman" w:cs="Times New Roman"/>
          <w:sz w:val="28"/>
          <w:szCs w:val="28"/>
        </w:rPr>
        <w:t xml:space="preserve">– 256 с. </w:t>
      </w:r>
      <w:r w:rsidRPr="006B4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4D" w:rsidRDefault="00DE404D" w:rsidP="00DE4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Право международной ответственности. М. 2004. – 432 с. </w:t>
      </w:r>
    </w:p>
    <w:p w:rsidR="00DE404D" w:rsidRPr="006B4C36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C36">
        <w:rPr>
          <w:rFonts w:ascii="Times New Roman" w:hAnsi="Times New Roman" w:cs="Times New Roman"/>
          <w:bCs/>
          <w:sz w:val="28"/>
          <w:szCs w:val="28"/>
        </w:rPr>
        <w:t xml:space="preserve">Международное право: учебник / Б.М. </w:t>
      </w:r>
      <w:proofErr w:type="spellStart"/>
      <w:r w:rsidRPr="006B4C36">
        <w:rPr>
          <w:rFonts w:ascii="Times New Roman" w:hAnsi="Times New Roman" w:cs="Times New Roman"/>
          <w:bCs/>
          <w:sz w:val="28"/>
          <w:szCs w:val="28"/>
        </w:rPr>
        <w:t>Ашавский</w:t>
      </w:r>
      <w:proofErr w:type="spellEnd"/>
      <w:r w:rsidRPr="006B4C36">
        <w:rPr>
          <w:rFonts w:ascii="Times New Roman" w:hAnsi="Times New Roman" w:cs="Times New Roman"/>
          <w:bCs/>
          <w:sz w:val="28"/>
          <w:szCs w:val="28"/>
        </w:rPr>
        <w:t xml:space="preserve">, М.М. Бирюков, В.Д. </w:t>
      </w:r>
      <w:proofErr w:type="spellStart"/>
      <w:r w:rsidRPr="006B4C36">
        <w:rPr>
          <w:rFonts w:ascii="Times New Roman" w:hAnsi="Times New Roman" w:cs="Times New Roman"/>
          <w:bCs/>
          <w:sz w:val="28"/>
          <w:szCs w:val="28"/>
        </w:rPr>
        <w:t>Бордунов</w:t>
      </w:r>
      <w:proofErr w:type="spellEnd"/>
      <w:r w:rsidRPr="006B4C36">
        <w:rPr>
          <w:rFonts w:ascii="Times New Roman" w:hAnsi="Times New Roman" w:cs="Times New Roman"/>
          <w:bCs/>
          <w:sz w:val="28"/>
          <w:szCs w:val="28"/>
        </w:rPr>
        <w:t xml:space="preserve"> и др.; отв. ред. С.А. Егоров. 5-е изд., </w:t>
      </w:r>
      <w:proofErr w:type="spellStart"/>
      <w:r w:rsidRPr="006B4C36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6B4C36">
        <w:rPr>
          <w:rFonts w:ascii="Times New Roman" w:hAnsi="Times New Roman" w:cs="Times New Roman"/>
          <w:bCs/>
          <w:sz w:val="28"/>
          <w:szCs w:val="28"/>
        </w:rPr>
        <w:t>. и доп. М.: Статут, 2014. 1087 с.</w:t>
      </w:r>
    </w:p>
    <w:p w:rsidR="00DE404D" w:rsidRPr="006B4C36" w:rsidRDefault="00DE404D" w:rsidP="00DE404D">
      <w:pPr>
        <w:pStyle w:val="4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B4C36">
        <w:rPr>
          <w:b w:val="0"/>
          <w:sz w:val="28"/>
          <w:szCs w:val="28"/>
        </w:rPr>
        <w:t xml:space="preserve">Международное право: учебник / отв. ред. Б. Р. </w:t>
      </w:r>
      <w:proofErr w:type="spellStart"/>
      <w:r w:rsidRPr="006B4C36">
        <w:rPr>
          <w:b w:val="0"/>
          <w:sz w:val="28"/>
          <w:szCs w:val="28"/>
        </w:rPr>
        <w:t>Тузмухамедов</w:t>
      </w:r>
      <w:proofErr w:type="spellEnd"/>
      <w:r w:rsidRPr="006B4C36">
        <w:rPr>
          <w:b w:val="0"/>
          <w:sz w:val="28"/>
          <w:szCs w:val="28"/>
        </w:rPr>
        <w:t xml:space="preserve">. 4-е изд., </w:t>
      </w:r>
      <w:proofErr w:type="spellStart"/>
      <w:r w:rsidRPr="006B4C36">
        <w:rPr>
          <w:b w:val="0"/>
          <w:sz w:val="28"/>
          <w:szCs w:val="28"/>
        </w:rPr>
        <w:t>перераб</w:t>
      </w:r>
      <w:proofErr w:type="spellEnd"/>
      <w:r w:rsidRPr="006B4C36">
        <w:rPr>
          <w:b w:val="0"/>
          <w:sz w:val="28"/>
          <w:szCs w:val="28"/>
        </w:rPr>
        <w:t>. 2014. 576 с.</w:t>
      </w:r>
    </w:p>
    <w:p w:rsidR="00DE404D" w:rsidRPr="006B4C36" w:rsidRDefault="00DE404D" w:rsidP="00DE404D">
      <w:pPr>
        <w:pStyle w:val="4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B4C36">
        <w:rPr>
          <w:b w:val="0"/>
          <w:sz w:val="28"/>
          <w:szCs w:val="28"/>
        </w:rPr>
        <w:lastRenderedPageBreak/>
        <w:t xml:space="preserve">Международное право: учебник / отв. ред. Г. В. Игнатенко, О. И. Тиунов. 6-е изд., </w:t>
      </w:r>
      <w:proofErr w:type="spellStart"/>
      <w:r w:rsidRPr="006B4C36">
        <w:rPr>
          <w:b w:val="0"/>
          <w:sz w:val="28"/>
          <w:szCs w:val="28"/>
        </w:rPr>
        <w:t>перераб</w:t>
      </w:r>
      <w:proofErr w:type="spellEnd"/>
      <w:r w:rsidRPr="006B4C36">
        <w:rPr>
          <w:b w:val="0"/>
          <w:sz w:val="28"/>
          <w:szCs w:val="28"/>
        </w:rPr>
        <w:t>. и доп. 2014. 752 с.</w:t>
      </w:r>
    </w:p>
    <w:p w:rsidR="00DE404D" w:rsidRDefault="00DE404D" w:rsidP="00DE404D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B4C36">
        <w:rPr>
          <w:sz w:val="28"/>
          <w:szCs w:val="28"/>
        </w:rPr>
        <w:t>Дополнительная литература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5B0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2875B0">
        <w:rPr>
          <w:rFonts w:ascii="Times New Roman" w:hAnsi="Times New Roman" w:cs="Times New Roman"/>
          <w:sz w:val="28"/>
          <w:szCs w:val="28"/>
        </w:rPr>
        <w:t xml:space="preserve"> И.И. Право международной ответственности // Международное публичное и частное право, 2002, N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5B0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2875B0">
        <w:rPr>
          <w:rFonts w:ascii="Times New Roman" w:hAnsi="Times New Roman" w:cs="Times New Roman"/>
          <w:sz w:val="28"/>
          <w:szCs w:val="28"/>
        </w:rPr>
        <w:t xml:space="preserve"> И.И. Вопросы ответственности в праве договоров // Международное публичное и частное право, 2007, N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B0">
        <w:rPr>
          <w:rFonts w:ascii="Times New Roman" w:hAnsi="Times New Roman" w:cs="Times New Roman"/>
          <w:sz w:val="28"/>
          <w:szCs w:val="28"/>
        </w:rPr>
        <w:t>Котляр В.С. Концепция "ответственности за защиту" как проект Кодекса проведения гуманитарных интервенций // Международное публичное и частное право, 2005, № 3,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B0">
        <w:rPr>
          <w:rFonts w:ascii="Times New Roman" w:hAnsi="Times New Roman" w:cs="Times New Roman"/>
          <w:sz w:val="28"/>
          <w:szCs w:val="28"/>
        </w:rPr>
        <w:t xml:space="preserve">Курдюков Г.И., </w:t>
      </w:r>
      <w:proofErr w:type="spellStart"/>
      <w:r w:rsidRPr="002875B0">
        <w:rPr>
          <w:rFonts w:ascii="Times New Roman" w:hAnsi="Times New Roman" w:cs="Times New Roman"/>
          <w:sz w:val="28"/>
          <w:szCs w:val="28"/>
        </w:rPr>
        <w:t>Кешнер</w:t>
      </w:r>
      <w:proofErr w:type="spellEnd"/>
      <w:r w:rsidRPr="002875B0">
        <w:rPr>
          <w:rFonts w:ascii="Times New Roman" w:hAnsi="Times New Roman" w:cs="Times New Roman"/>
          <w:sz w:val="28"/>
          <w:szCs w:val="28"/>
        </w:rPr>
        <w:t xml:space="preserve"> М.В. Соотношение ответственности и санкций в международном праве: доктринальные подходы // Журнал российского права. 2014. N 9. С. 103 - 115.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75B0">
        <w:rPr>
          <w:rFonts w:ascii="Times New Roman" w:hAnsi="Times New Roman" w:cs="Times New Roman"/>
          <w:bCs/>
          <w:sz w:val="28"/>
          <w:szCs w:val="28"/>
        </w:rPr>
        <w:t>Кожеуров</w:t>
      </w:r>
      <w:proofErr w:type="spellEnd"/>
      <w:r w:rsidRPr="002875B0">
        <w:rPr>
          <w:rFonts w:ascii="Times New Roman" w:hAnsi="Times New Roman" w:cs="Times New Roman"/>
          <w:bCs/>
          <w:sz w:val="28"/>
          <w:szCs w:val="28"/>
        </w:rPr>
        <w:t xml:space="preserve"> Я.С. Международная ответственность за нарушение права ВТО: соотношение с общим международным правом // Актуальные проблемы российского права. 2013. N 10. С. 1334 - 1340.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5B0">
        <w:rPr>
          <w:rFonts w:ascii="Times New Roman" w:hAnsi="Times New Roman" w:cs="Times New Roman"/>
          <w:sz w:val="28"/>
          <w:szCs w:val="28"/>
        </w:rPr>
        <w:t>Кожеуров</w:t>
      </w:r>
      <w:proofErr w:type="spellEnd"/>
      <w:r w:rsidRPr="002875B0">
        <w:rPr>
          <w:rFonts w:ascii="Times New Roman" w:hAnsi="Times New Roman" w:cs="Times New Roman"/>
          <w:sz w:val="28"/>
          <w:szCs w:val="28"/>
        </w:rPr>
        <w:t xml:space="preserve"> Я.С. Дифференциация международной ответственности // Российский юридический журнал. 2013. N 3. С. 31 - 37.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B0">
        <w:rPr>
          <w:rFonts w:ascii="Times New Roman" w:hAnsi="Times New Roman" w:cs="Times New Roman"/>
          <w:sz w:val="28"/>
          <w:szCs w:val="28"/>
        </w:rPr>
        <w:t>Вельяминов Г.М. Международно-правовая и частноправовая ответственность государств // Закон. 2012. N 6. С. 79 - 92.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5B0">
        <w:rPr>
          <w:rFonts w:ascii="Times New Roman" w:hAnsi="Times New Roman" w:cs="Times New Roman"/>
          <w:sz w:val="28"/>
          <w:szCs w:val="28"/>
        </w:rPr>
        <w:t>Камнев</w:t>
      </w:r>
      <w:proofErr w:type="spellEnd"/>
      <w:r w:rsidRPr="002875B0">
        <w:rPr>
          <w:rFonts w:ascii="Times New Roman" w:hAnsi="Times New Roman" w:cs="Times New Roman"/>
          <w:sz w:val="28"/>
          <w:szCs w:val="28"/>
        </w:rPr>
        <w:t xml:space="preserve"> Р.Г. Влияние обстановки на решение вопросов международной ответственности // Международное публичное и частное право. 2010. N 6. С. 16 - 19.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5B0">
        <w:rPr>
          <w:rFonts w:ascii="Times New Roman" w:hAnsi="Times New Roman" w:cs="Times New Roman"/>
          <w:sz w:val="28"/>
          <w:szCs w:val="28"/>
        </w:rPr>
        <w:t>Хачатуров</w:t>
      </w:r>
      <w:proofErr w:type="spellEnd"/>
      <w:r w:rsidRPr="002875B0">
        <w:rPr>
          <w:rFonts w:ascii="Times New Roman" w:hAnsi="Times New Roman" w:cs="Times New Roman"/>
          <w:sz w:val="28"/>
          <w:szCs w:val="28"/>
        </w:rPr>
        <w:t xml:space="preserve"> Р.Л. Ответственность в современном международном праве // Право и политика, 2005, N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04D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В.А. Ответственность государства за международные правонарушения. Киев, 1976.</w:t>
      </w:r>
    </w:p>
    <w:p w:rsidR="00DE404D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 Д.Б. Ответственность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овременном международном праве. М., 1966.</w:t>
      </w:r>
    </w:p>
    <w:p w:rsidR="00DE404D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Мазов В.А. Ответственность в международном праве. М., 1979.</w:t>
      </w:r>
    </w:p>
    <w:p w:rsidR="00DE404D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Манийчук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Последствия международного правонарушения. Киев, 1987.</w:t>
      </w:r>
    </w:p>
    <w:p w:rsidR="00DE404D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Раскалей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Объективная ответственность в международном праве. Киев, 1985.</w:t>
      </w:r>
    </w:p>
    <w:p w:rsidR="00DE404D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 Н.А. Основания международной ответственности государств. М., 1983.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5B0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2875B0">
        <w:rPr>
          <w:rFonts w:ascii="Times New Roman" w:hAnsi="Times New Roman" w:cs="Times New Roman"/>
          <w:sz w:val="28"/>
          <w:szCs w:val="28"/>
        </w:rPr>
        <w:t xml:space="preserve"> Г.А. Обстоятельства, освобождающие от международной уголовной ответственности // Журнал российского права. 2014. N 6. С. 112 - 116.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5B0">
        <w:rPr>
          <w:rFonts w:ascii="Times New Roman" w:hAnsi="Times New Roman" w:cs="Times New Roman"/>
          <w:sz w:val="28"/>
          <w:szCs w:val="28"/>
        </w:rPr>
        <w:t>Гуласарян</w:t>
      </w:r>
      <w:proofErr w:type="spellEnd"/>
      <w:r w:rsidRPr="002875B0">
        <w:rPr>
          <w:rFonts w:ascii="Times New Roman" w:hAnsi="Times New Roman" w:cs="Times New Roman"/>
          <w:sz w:val="28"/>
          <w:szCs w:val="28"/>
        </w:rPr>
        <w:t xml:space="preserve"> А.С. Ответственность международных организаций и национальные </w:t>
      </w:r>
      <w:proofErr w:type="gramStart"/>
      <w:r w:rsidRPr="002875B0">
        <w:rPr>
          <w:rFonts w:ascii="Times New Roman" w:hAnsi="Times New Roman" w:cs="Times New Roman"/>
          <w:sz w:val="28"/>
          <w:szCs w:val="28"/>
        </w:rPr>
        <w:t>суды</w:t>
      </w:r>
      <w:proofErr w:type="gramEnd"/>
      <w:r w:rsidRPr="002875B0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2013. N 9. С. 1174 - 1185.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5B0">
        <w:rPr>
          <w:rFonts w:ascii="Times New Roman" w:hAnsi="Times New Roman" w:cs="Times New Roman"/>
          <w:sz w:val="28"/>
          <w:szCs w:val="28"/>
        </w:rPr>
        <w:t>Клюня</w:t>
      </w:r>
      <w:proofErr w:type="spellEnd"/>
      <w:r w:rsidRPr="002875B0">
        <w:rPr>
          <w:rFonts w:ascii="Times New Roman" w:hAnsi="Times New Roman" w:cs="Times New Roman"/>
          <w:sz w:val="28"/>
          <w:szCs w:val="28"/>
        </w:rPr>
        <w:t xml:space="preserve"> А.Ю. Концепция "разделяемой ответственности" в решениях международных судебных учреждений // Международное правосудие. 2014. N 1. С. 93 - 104.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B0">
        <w:rPr>
          <w:rFonts w:ascii="Times New Roman" w:hAnsi="Times New Roman" w:cs="Times New Roman"/>
          <w:sz w:val="28"/>
          <w:szCs w:val="28"/>
        </w:rPr>
        <w:t>Сурвилло Я.В. Международно-правовая ответственность государств за ущерб, причиненный окружающей среде опасными видами деятельности // Актуальные проблемы российского права. 2013. N 8. С. 1024 - 1030.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5B0">
        <w:rPr>
          <w:rFonts w:ascii="Times New Roman" w:hAnsi="Times New Roman" w:cs="Times New Roman"/>
          <w:sz w:val="28"/>
          <w:szCs w:val="28"/>
        </w:rPr>
        <w:t>Кривенкова</w:t>
      </w:r>
      <w:proofErr w:type="spellEnd"/>
      <w:r w:rsidRPr="002875B0">
        <w:rPr>
          <w:rFonts w:ascii="Times New Roman" w:hAnsi="Times New Roman" w:cs="Times New Roman"/>
          <w:sz w:val="28"/>
          <w:szCs w:val="28"/>
        </w:rPr>
        <w:t xml:space="preserve"> М.В. Некоторые вопросы нематериальной ответственности международных организаций // Международное право и международные организации. 2012. N 4. С. 122 - 126.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B0">
        <w:rPr>
          <w:rFonts w:ascii="Times New Roman" w:hAnsi="Times New Roman" w:cs="Times New Roman"/>
          <w:sz w:val="28"/>
          <w:szCs w:val="28"/>
        </w:rPr>
        <w:t xml:space="preserve">Пиджаков А.Ю., </w:t>
      </w:r>
      <w:proofErr w:type="spellStart"/>
      <w:r w:rsidRPr="002875B0">
        <w:rPr>
          <w:rFonts w:ascii="Times New Roman" w:hAnsi="Times New Roman" w:cs="Times New Roman"/>
          <w:sz w:val="28"/>
          <w:szCs w:val="28"/>
        </w:rPr>
        <w:t>Иранпур</w:t>
      </w:r>
      <w:proofErr w:type="spellEnd"/>
      <w:r w:rsidRPr="002875B0">
        <w:rPr>
          <w:rFonts w:ascii="Times New Roman" w:hAnsi="Times New Roman" w:cs="Times New Roman"/>
          <w:sz w:val="28"/>
          <w:szCs w:val="28"/>
        </w:rPr>
        <w:t xml:space="preserve"> З.Ф. К вопросу юридической ответственности государств за нарушения норм международного гуманитарного права // Российская юстиция. 2014. N 2. С. 44 - 46.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B0">
        <w:rPr>
          <w:rFonts w:ascii="Times New Roman" w:hAnsi="Times New Roman" w:cs="Times New Roman"/>
          <w:sz w:val="28"/>
          <w:szCs w:val="28"/>
        </w:rPr>
        <w:t>Сазонова К.Л. Основные аспекты международно-правовой ответственности международных организаций // Международное право и международные организации. 2012. N 3. С. 124 - 128.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B0">
        <w:rPr>
          <w:rFonts w:ascii="Times New Roman" w:hAnsi="Times New Roman" w:cs="Times New Roman"/>
          <w:sz w:val="28"/>
          <w:szCs w:val="28"/>
        </w:rPr>
        <w:t>Митина С.И. Исторические корни формирования принципов международно-правовой ответственности: эпоха эллинизма // История государства и права. 2011. N 1. С. 32 - 35.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5B0">
        <w:rPr>
          <w:rFonts w:ascii="Times New Roman" w:hAnsi="Times New Roman" w:cs="Times New Roman"/>
          <w:sz w:val="28"/>
          <w:szCs w:val="28"/>
        </w:rPr>
        <w:lastRenderedPageBreak/>
        <w:t>Шугуров</w:t>
      </w:r>
      <w:proofErr w:type="spellEnd"/>
      <w:r w:rsidRPr="002875B0">
        <w:rPr>
          <w:rFonts w:ascii="Times New Roman" w:hAnsi="Times New Roman" w:cs="Times New Roman"/>
          <w:sz w:val="28"/>
          <w:szCs w:val="28"/>
        </w:rPr>
        <w:t xml:space="preserve"> М.В. Международно-правовая ответственность и </w:t>
      </w:r>
      <w:proofErr w:type="spellStart"/>
      <w:r w:rsidRPr="002875B0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2875B0">
        <w:rPr>
          <w:rFonts w:ascii="Times New Roman" w:hAnsi="Times New Roman" w:cs="Times New Roman"/>
          <w:sz w:val="28"/>
          <w:szCs w:val="28"/>
        </w:rPr>
        <w:t>-технологическое развитие // Правовые вопросы связи. 2010. N 2. С. 6 - 9.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5B0">
        <w:rPr>
          <w:rFonts w:ascii="Times New Roman" w:hAnsi="Times New Roman" w:cs="Times New Roman"/>
          <w:sz w:val="28"/>
          <w:szCs w:val="28"/>
        </w:rPr>
        <w:t>Миняйленко</w:t>
      </w:r>
      <w:proofErr w:type="spellEnd"/>
      <w:r w:rsidRPr="002875B0">
        <w:rPr>
          <w:rFonts w:ascii="Times New Roman" w:hAnsi="Times New Roman" w:cs="Times New Roman"/>
          <w:sz w:val="28"/>
          <w:szCs w:val="28"/>
        </w:rPr>
        <w:t xml:space="preserve"> Н.Н. Ответственность агрессора за нарушение норм международного права на примере югоосетинского вооруженного конфликта в августе 2008 г. // Военно-юридический журнал. 2010. N 6. С. 23 - 25.</w:t>
      </w:r>
    </w:p>
    <w:p w:rsidR="00DE404D" w:rsidRPr="002875B0" w:rsidRDefault="00DE404D" w:rsidP="00DE4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B0">
        <w:rPr>
          <w:rFonts w:ascii="Times New Roman" w:hAnsi="Times New Roman" w:cs="Times New Roman"/>
          <w:sz w:val="28"/>
          <w:szCs w:val="28"/>
        </w:rPr>
        <w:t>Рачков И.В. Ответственность государства за международно-противоправные деяния международной организации // Международное публичное и частное право, 2005, N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04D" w:rsidRDefault="00DE404D" w:rsidP="00DE404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E404D" w:rsidRDefault="00DE404D" w:rsidP="000438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04D" w:rsidRDefault="00DE404D" w:rsidP="00DE404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E404D" w:rsidRDefault="00DE404D" w:rsidP="00DE404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E404D" w:rsidRDefault="00DE404D" w:rsidP="00DE404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E404D" w:rsidRDefault="00DE404D" w:rsidP="00DE404D"/>
    <w:p w:rsidR="0011614B" w:rsidRDefault="0011614B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28D" w:rsidRDefault="0069228D"/>
    <w:sectPr w:rsidR="0069228D" w:rsidSect="005559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F9" w:rsidRDefault="008858F9" w:rsidP="005559D5">
      <w:pPr>
        <w:spacing w:after="0" w:line="240" w:lineRule="auto"/>
      </w:pPr>
      <w:r>
        <w:separator/>
      </w:r>
    </w:p>
  </w:endnote>
  <w:endnote w:type="continuationSeparator" w:id="0">
    <w:p w:rsidR="008858F9" w:rsidRDefault="008858F9" w:rsidP="0055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F9" w:rsidRDefault="008858F9" w:rsidP="005559D5">
      <w:pPr>
        <w:spacing w:after="0" w:line="240" w:lineRule="auto"/>
      </w:pPr>
      <w:r>
        <w:separator/>
      </w:r>
    </w:p>
  </w:footnote>
  <w:footnote w:type="continuationSeparator" w:id="0">
    <w:p w:rsidR="008858F9" w:rsidRDefault="008858F9" w:rsidP="0055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986"/>
      <w:docPartObj>
        <w:docPartGallery w:val="Page Numbers (Top of Page)"/>
        <w:docPartUnique/>
      </w:docPartObj>
    </w:sdtPr>
    <w:sdtEndPr/>
    <w:sdtContent>
      <w:p w:rsidR="005559D5" w:rsidRDefault="00DC640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83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559D5" w:rsidRDefault="005559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14B"/>
    <w:rsid w:val="00033E3A"/>
    <w:rsid w:val="00043895"/>
    <w:rsid w:val="00060174"/>
    <w:rsid w:val="000675C3"/>
    <w:rsid w:val="000A28B3"/>
    <w:rsid w:val="000E02B2"/>
    <w:rsid w:val="000E671D"/>
    <w:rsid w:val="0011614B"/>
    <w:rsid w:val="00117C52"/>
    <w:rsid w:val="00145546"/>
    <w:rsid w:val="00164825"/>
    <w:rsid w:val="00164A25"/>
    <w:rsid w:val="001B5580"/>
    <w:rsid w:val="001B7801"/>
    <w:rsid w:val="00202063"/>
    <w:rsid w:val="00234E78"/>
    <w:rsid w:val="00237EA0"/>
    <w:rsid w:val="002C4DDC"/>
    <w:rsid w:val="002F2C16"/>
    <w:rsid w:val="002F5A77"/>
    <w:rsid w:val="00300A51"/>
    <w:rsid w:val="00301DAB"/>
    <w:rsid w:val="00335ED8"/>
    <w:rsid w:val="00390503"/>
    <w:rsid w:val="003D3EAB"/>
    <w:rsid w:val="004277D1"/>
    <w:rsid w:val="00493F5F"/>
    <w:rsid w:val="004B0836"/>
    <w:rsid w:val="004E1682"/>
    <w:rsid w:val="005052D3"/>
    <w:rsid w:val="00553F5D"/>
    <w:rsid w:val="005559D5"/>
    <w:rsid w:val="005C0BC3"/>
    <w:rsid w:val="00667080"/>
    <w:rsid w:val="0069228D"/>
    <w:rsid w:val="006F71BD"/>
    <w:rsid w:val="0071181B"/>
    <w:rsid w:val="00715835"/>
    <w:rsid w:val="00716577"/>
    <w:rsid w:val="00717EF9"/>
    <w:rsid w:val="00763C0A"/>
    <w:rsid w:val="00790576"/>
    <w:rsid w:val="00792337"/>
    <w:rsid w:val="007D5E44"/>
    <w:rsid w:val="007E74FC"/>
    <w:rsid w:val="00832DCE"/>
    <w:rsid w:val="008858F9"/>
    <w:rsid w:val="008E4645"/>
    <w:rsid w:val="00984E95"/>
    <w:rsid w:val="009A1CFA"/>
    <w:rsid w:val="009B7179"/>
    <w:rsid w:val="00A4471F"/>
    <w:rsid w:val="00A8332B"/>
    <w:rsid w:val="00AE67FF"/>
    <w:rsid w:val="00AF2ED9"/>
    <w:rsid w:val="00B10F0F"/>
    <w:rsid w:val="00B72083"/>
    <w:rsid w:val="00B849CD"/>
    <w:rsid w:val="00BD58A0"/>
    <w:rsid w:val="00C01385"/>
    <w:rsid w:val="00C446B9"/>
    <w:rsid w:val="00C96A43"/>
    <w:rsid w:val="00CC0883"/>
    <w:rsid w:val="00CC2BD8"/>
    <w:rsid w:val="00CC450E"/>
    <w:rsid w:val="00D41D72"/>
    <w:rsid w:val="00DC6402"/>
    <w:rsid w:val="00DE404D"/>
    <w:rsid w:val="00E27F95"/>
    <w:rsid w:val="00EA40A3"/>
    <w:rsid w:val="00EC56A5"/>
    <w:rsid w:val="00EF4BC9"/>
    <w:rsid w:val="00EF63ED"/>
    <w:rsid w:val="00F6587E"/>
    <w:rsid w:val="00F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4B"/>
  </w:style>
  <w:style w:type="paragraph" w:styleId="1">
    <w:name w:val="heading 1"/>
    <w:basedOn w:val="a"/>
    <w:next w:val="a"/>
    <w:link w:val="10"/>
    <w:uiPriority w:val="9"/>
    <w:qFormat/>
    <w:rsid w:val="000438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E4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40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10F0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10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9D5"/>
  </w:style>
  <w:style w:type="paragraph" w:styleId="a5">
    <w:name w:val="footer"/>
    <w:basedOn w:val="a"/>
    <w:link w:val="a6"/>
    <w:uiPriority w:val="99"/>
    <w:semiHidden/>
    <w:unhideWhenUsed/>
    <w:rsid w:val="0055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9D5"/>
  </w:style>
  <w:style w:type="character" w:customStyle="1" w:styleId="10">
    <w:name w:val="Заголовок 1 Знак"/>
    <w:basedOn w:val="a0"/>
    <w:link w:val="1"/>
    <w:uiPriority w:val="9"/>
    <w:rsid w:val="00043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3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AD24-3608-4903-9F15-B0D31402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3909</Words>
  <Characters>22284</Characters>
  <Application>Microsoft Office Word</Application>
  <DocSecurity>0</DocSecurity>
  <Lines>185</Lines>
  <Paragraphs>52</Paragraphs>
  <ScaleCrop>false</ScaleCrop>
  <Company/>
  <LinksUpToDate>false</LinksUpToDate>
  <CharactersWithSpaces>26141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ЦСПИ2</dc:creator>
  <cp:keywords/>
  <dc:description/>
  <cp:lastModifiedBy>Аспирантура2</cp:lastModifiedBy>
  <cp:revision>760</cp:revision>
  <dcterms:created xsi:type="dcterms:W3CDTF">2014-12-08T08:16:00Z</dcterms:created>
  <dcterms:modified xsi:type="dcterms:W3CDTF">2015-02-27T11:30:00Z</dcterms:modified>
</cp:coreProperties>
</file>